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Would You Rather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Learning Goals: </w:t>
      </w:r>
    </w:p>
    <w:p w:rsidR="00000000" w:rsidDel="00000000" w:rsidP="00000000" w:rsidRDefault="00000000" w:rsidRPr="00000000" w14:paraId="00000004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 different representations of polynomial products</w:t>
      </w:r>
    </w:p>
    <w:p w:rsidR="00000000" w:rsidDel="00000000" w:rsidP="00000000" w:rsidRDefault="00000000" w:rsidRPr="00000000" w14:paraId="0000000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 binomial by trinomial multiplication using an area model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Compare the area model to the FOIL method</w:t>
      </w:r>
    </w:p>
    <w:p w:rsidR="00000000" w:rsidDel="00000000" w:rsidP="00000000" w:rsidRDefault="00000000" w:rsidRPr="00000000" w14:paraId="00000007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Play with the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38480" cy="4697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46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screen of the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Area Model Algebra simulation</w:t>
        </w:r>
      </w:hyperlink>
      <w:r w:rsidDel="00000000" w:rsidR="00000000" w:rsidRPr="00000000">
        <w:rPr>
          <w:sz w:val="24"/>
          <w:szCs w:val="24"/>
          <w:rtl w:val="0"/>
        </w:rPr>
        <w:t xml:space="preserve"> for a few minutes, then record three things you discovered.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B.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Play with the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9676" cy="51911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676" cy="519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screen of the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Area Model Algebra simulation</w:t>
        </w:r>
      </w:hyperlink>
      <w:r w:rsidDel="00000000" w:rsidR="00000000" w:rsidRPr="00000000">
        <w:rPr>
          <w:sz w:val="24"/>
          <w:szCs w:val="24"/>
          <w:rtl w:val="0"/>
        </w:rPr>
        <w:t xml:space="preserve">, then </w:t>
      </w:r>
      <w:r w:rsidDel="00000000" w:rsidR="00000000" w:rsidRPr="00000000">
        <w:rPr>
          <w:sz w:val="24"/>
          <w:szCs w:val="24"/>
          <w:rtl w:val="0"/>
        </w:rPr>
        <w:t xml:space="preserve">record three “new” things you discovered.  Have you clicked on ALL the buttons, checked ALL the boxes, open/closed ALL the windows, explored ALL the drop down options?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B.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C.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9113" cy="519113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What do you wonder about this simulation?  Make a prediction about what you will see on the next screen, called Variable.  Share your ideas with a partner.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Try a few problems using both strategies.  The simulation can be used to check your work.  Record both a pro and a con for each method for both types of problems.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3315"/>
        <w:gridCol w:w="3120"/>
        <w:tblGridChange w:id="0">
          <w:tblGrid>
            <w:gridCol w:w="2925"/>
            <w:gridCol w:w="3315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Multiply using FOIL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Multiply using area model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(x + 12)(x + 3)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847850" cy="17653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strategy would you rather use and why?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 -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 -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(2x - 5)(</w:t>
            </w: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+ 5x - 7)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847850" cy="17018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70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strategy would you rather use and why?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 -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 -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-</w:t>
            </w:r>
          </w:p>
        </w:tc>
      </w:tr>
    </w:tbl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  <w:r w:rsidDel="00000000" w:rsidR="00000000" w:rsidRPr="00000000">
        <w:rPr>
          <w:i w:val="1"/>
          <w:sz w:val="24"/>
          <w:szCs w:val="24"/>
          <w:rtl w:val="0"/>
        </w:rPr>
        <w:t xml:space="preserve">Would you rather</w:t>
      </w:r>
      <w:r w:rsidDel="00000000" w:rsidR="00000000" w:rsidRPr="00000000">
        <w:rPr>
          <w:sz w:val="24"/>
          <w:szCs w:val="24"/>
          <w:rtl w:val="0"/>
        </w:rPr>
        <w:t xml:space="preserve"> use the FOIL method or the area model?  List 3 reasons why the FOIL method is better and 3 reasons why the area model is better.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 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 #3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FOIL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Area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Name 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jp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en/simulation/area-model-algebra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het.colorado.edu/en/simulation/area-model-algebra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