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16" w:rsidRDefault="00C45CB1" w:rsidP="00CD7D45">
      <w:pPr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98425</wp:posOffset>
                </wp:positionV>
                <wp:extent cx="3721100" cy="831215"/>
                <wp:effectExtent l="8890" t="12700" r="13335" b="1333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F21" w:rsidRDefault="00253F21" w:rsidP="00284A27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ALUNO:______________________________________</w:t>
                            </w:r>
                          </w:p>
                          <w:p w:rsidR="00253F21" w:rsidRDefault="00253F21" w:rsidP="00284A27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6854FC" w:rsidRPr="006854FC" w:rsidRDefault="00253F21" w:rsidP="008C1900">
                            <w:r>
                              <w:rPr>
                                <w:b/>
                                <w:color w:val="000000"/>
                              </w:rPr>
                              <w:t>PROFESSOR:</w:t>
                            </w:r>
                            <w:r w:rsidR="008C1900">
                              <w:rPr>
                                <w:b/>
                                <w:color w:val="00000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46.2pt;margin-top:7.75pt;width:293pt;height:6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">
                <v:textbox>
                  <w:txbxContent>
                    <w:p w:rsidR="00253F21" w:rsidRDefault="00253F21" w:rsidP="00284A27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ALUNO:______________________________________</w:t>
                      </w:r>
                    </w:p>
                    <w:p w:rsidR="00253F21" w:rsidRDefault="00253F21" w:rsidP="00284A27">
                      <w:pPr>
                        <w:rPr>
                          <w:b/>
                          <w:color w:val="000000"/>
                        </w:rPr>
                      </w:pPr>
                    </w:p>
                    <w:p w:rsidR="006854FC" w:rsidRPr="006854FC" w:rsidRDefault="00253F21" w:rsidP="008C1900">
                      <w:r>
                        <w:rPr>
                          <w:b/>
                          <w:color w:val="000000"/>
                        </w:rPr>
                        <w:t>PROFESSOR:</w:t>
                      </w:r>
                      <w:r w:rsidR="008C1900">
                        <w:rPr>
                          <w:b/>
                          <w:color w:val="000000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E1531">
        <w:rPr>
          <w:b/>
          <w:noProof/>
          <w:color w:val="000000"/>
        </w:rPr>
        <w:drawing>
          <wp:inline distT="0" distB="0" distL="0" distR="0">
            <wp:extent cx="1800225" cy="929564"/>
            <wp:effectExtent l="19050" t="0" r="9525" b="0"/>
            <wp:docPr id="1" name="Imagem 1" descr="LogoIF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F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29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4FC" w:rsidRDefault="006854FC" w:rsidP="001B3810">
      <w:pPr>
        <w:ind w:firstLine="708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DF5D38" w:rsidRPr="00F4401A" w:rsidRDefault="00284A27" w:rsidP="001B3810">
      <w:pPr>
        <w:ind w:firstLine="708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4401A">
        <w:rPr>
          <w:rFonts w:ascii="Arial" w:hAnsi="Arial" w:cs="Arial"/>
          <w:b/>
          <w:color w:val="000000"/>
          <w:sz w:val="28"/>
          <w:szCs w:val="28"/>
          <w:u w:val="single"/>
        </w:rPr>
        <w:t>EFEITO FOTOELÉTRICO</w:t>
      </w:r>
    </w:p>
    <w:p w:rsidR="001B3810" w:rsidRPr="00FF0A87" w:rsidRDefault="001B3810" w:rsidP="001B3810">
      <w:pPr>
        <w:pStyle w:val="Corpodetexto"/>
        <w:spacing w:after="0"/>
        <w:jc w:val="both"/>
        <w:rPr>
          <w:rFonts w:ascii="Arial" w:hAnsi="Arial" w:cs="Arial"/>
          <w:b/>
          <w:bCs/>
          <w:u w:val="single"/>
        </w:rPr>
      </w:pPr>
    </w:p>
    <w:p w:rsidR="001B3810" w:rsidRPr="00F4401A" w:rsidRDefault="004C547E" w:rsidP="001B3810">
      <w:pPr>
        <w:pStyle w:val="Corpodetexto"/>
        <w:spacing w:after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F4401A">
        <w:rPr>
          <w:rFonts w:ascii="Arial" w:hAnsi="Arial" w:cs="Arial"/>
          <w:b/>
          <w:bCs/>
          <w:sz w:val="28"/>
          <w:szCs w:val="28"/>
          <w:u w:val="single"/>
        </w:rPr>
        <w:t>O que se pretende</w:t>
      </w:r>
      <w:r w:rsidR="001B3810" w:rsidRPr="00F4401A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1B3810" w:rsidRDefault="001B3810" w:rsidP="000C35DD">
      <w:pPr>
        <w:pStyle w:val="Corpodetexto"/>
        <w:spacing w:after="0"/>
        <w:jc w:val="both"/>
        <w:rPr>
          <w:rFonts w:ascii="Arial" w:hAnsi="Arial" w:cs="Arial"/>
        </w:rPr>
      </w:pPr>
      <w:r w:rsidRPr="00FF0A87">
        <w:rPr>
          <w:rFonts w:ascii="Arial" w:hAnsi="Arial" w:cs="Arial"/>
        </w:rPr>
        <w:t xml:space="preserve">► </w:t>
      </w:r>
      <w:r w:rsidR="000C35DD">
        <w:rPr>
          <w:rFonts w:ascii="Arial" w:hAnsi="Arial" w:cs="Arial"/>
        </w:rPr>
        <w:t xml:space="preserve">Determinar a função trabalho dos materiais contidos no simulador do efeito fotoelétrico: </w:t>
      </w:r>
      <w:r w:rsidR="000C35DD" w:rsidRPr="00FF0A87">
        <w:rPr>
          <w:rFonts w:ascii="Arial" w:hAnsi="Arial" w:cs="Arial"/>
          <w:color w:val="000000"/>
        </w:rPr>
        <w:t xml:space="preserve"> </w:t>
      </w:r>
      <w:hyperlink r:id="rId8" w:history="1">
        <w:r w:rsidR="000C35DD" w:rsidRPr="007B5EA3">
          <w:rPr>
            <w:rStyle w:val="Hyperlink"/>
          </w:rPr>
          <w:t xml:space="preserve">https://phet.colorado.edu/pt/simulation/legacy/photoelectric </w:t>
        </w:r>
      </w:hyperlink>
    </w:p>
    <w:p w:rsidR="00D51C4A" w:rsidRDefault="00D51C4A" w:rsidP="001B3810">
      <w:pPr>
        <w:pStyle w:val="Corpodetexto"/>
        <w:spacing w:after="0"/>
        <w:jc w:val="both"/>
        <w:rPr>
          <w:rFonts w:ascii="Arial" w:hAnsi="Arial" w:cs="Arial"/>
        </w:rPr>
      </w:pPr>
    </w:p>
    <w:p w:rsidR="00D51C4A" w:rsidRDefault="00D51C4A" w:rsidP="00D51C4A">
      <w:pPr>
        <w:pStyle w:val="Corpodetexto"/>
        <w:spacing w:after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Conceitos relacionados</w:t>
      </w:r>
      <w:r w:rsidRPr="00F4401A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3E0FD1" w:rsidRPr="00F4401A" w:rsidRDefault="003E0FD1" w:rsidP="00D51C4A">
      <w:pPr>
        <w:pStyle w:val="Corpodetexto"/>
        <w:spacing w:after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D51C4A" w:rsidRPr="00FF0A87" w:rsidRDefault="0038300E" w:rsidP="001B3810">
      <w:pPr>
        <w:pStyle w:val="Corpodetex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60720" cy="2895071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810" w:rsidRPr="00FF0A87" w:rsidRDefault="001B3810" w:rsidP="001B3810">
      <w:pPr>
        <w:jc w:val="both"/>
        <w:rPr>
          <w:rFonts w:ascii="Arial" w:hAnsi="Arial" w:cs="Arial"/>
          <w:b/>
          <w:color w:val="000000"/>
        </w:rPr>
      </w:pPr>
    </w:p>
    <w:p w:rsidR="001B3810" w:rsidRPr="00F4401A" w:rsidRDefault="000C35DD" w:rsidP="001B3810">
      <w:pPr>
        <w:pStyle w:val="Corpodetexto"/>
        <w:spacing w:after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Fundamentação teórica </w:t>
      </w:r>
    </w:p>
    <w:p w:rsidR="000C35DD" w:rsidRDefault="001B3810" w:rsidP="001B3810">
      <w:pPr>
        <w:jc w:val="both"/>
        <w:rPr>
          <w:rFonts w:ascii="Arial" w:hAnsi="Arial" w:cs="Arial"/>
          <w:color w:val="000000"/>
        </w:rPr>
      </w:pPr>
      <w:r w:rsidRPr="00FF0A87">
        <w:rPr>
          <w:rFonts w:ascii="Arial" w:hAnsi="Arial" w:cs="Arial"/>
          <w:color w:val="000000"/>
        </w:rPr>
        <w:tab/>
      </w:r>
    </w:p>
    <w:p w:rsidR="000C35DD" w:rsidRDefault="000C35DD" w:rsidP="001B3810">
      <w:pPr>
        <w:jc w:val="both"/>
        <w:rPr>
          <w:rFonts w:ascii="Arial" w:hAnsi="Arial" w:cs="Arial"/>
          <w:color w:val="000000"/>
        </w:rPr>
      </w:pPr>
    </w:p>
    <w:p w:rsidR="002070BD" w:rsidRPr="002070BD" w:rsidRDefault="002070BD" w:rsidP="002070BD">
      <w:pPr>
        <w:jc w:val="both"/>
        <w:rPr>
          <w:rFonts w:ascii="Arial" w:hAnsi="Arial" w:cs="Arial"/>
          <w:b/>
          <w:color w:val="000000"/>
          <w:u w:val="single"/>
        </w:rPr>
      </w:pPr>
      <w:r w:rsidRPr="002070BD">
        <w:rPr>
          <w:rFonts w:ascii="Arial" w:hAnsi="Arial" w:cs="Arial"/>
          <w:b/>
          <w:color w:val="000000"/>
          <w:u w:val="single"/>
        </w:rPr>
        <w:t>INTRODUÇÃO</w:t>
      </w:r>
    </w:p>
    <w:p w:rsidR="002070BD" w:rsidRPr="002070BD" w:rsidRDefault="002070BD" w:rsidP="002070BD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2070BD">
        <w:rPr>
          <w:rFonts w:ascii="Arial" w:hAnsi="Arial" w:cs="Arial"/>
          <w:color w:val="000000"/>
        </w:rPr>
        <w:t>O </w:t>
      </w:r>
      <w:r w:rsidRPr="002070BD">
        <w:rPr>
          <w:rFonts w:ascii="Arial" w:hAnsi="Arial" w:cs="Arial"/>
          <w:b/>
          <w:bCs/>
          <w:color w:val="000000"/>
        </w:rPr>
        <w:t>efeito fotoelétrico</w:t>
      </w:r>
      <w:r w:rsidRPr="002070BD">
        <w:rPr>
          <w:rFonts w:ascii="Arial" w:hAnsi="Arial" w:cs="Arial"/>
          <w:color w:val="000000"/>
        </w:rPr>
        <w:t> ocorre quando uma placa metálica é exposta a uma radiação eletromagnética de alta frequência, por exemplo, um feixe de luz, e este arranca elétrons da placa metálica. Isso acontece por que o fóton transmite energia ao elétron.</w:t>
      </w:r>
    </w:p>
    <w:p w:rsidR="002070BD" w:rsidRPr="002070BD" w:rsidRDefault="002070BD" w:rsidP="002070BD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2070BD">
        <w:rPr>
          <w:rFonts w:ascii="Arial" w:hAnsi="Arial" w:cs="Arial"/>
          <w:color w:val="000000"/>
        </w:rPr>
        <w:t>Parte dessa energia é usada para arrancar o elétron do átomo do metal correspondente. O que sobra é verificada pela energia de saída do elétron (energia cinética) através da seguinte equação:</w:t>
      </w:r>
    </w:p>
    <w:p w:rsidR="002070BD" w:rsidRPr="002070BD" w:rsidRDefault="002070BD" w:rsidP="002070BD">
      <w:pPr>
        <w:jc w:val="both"/>
        <w:rPr>
          <w:rFonts w:ascii="Arial" w:hAnsi="Arial" w:cs="Arial"/>
          <w:color w:val="000000"/>
        </w:rPr>
      </w:pPr>
    </w:p>
    <w:p w:rsidR="002070BD" w:rsidRPr="002070BD" w:rsidRDefault="002070BD" w:rsidP="002070BD">
      <w:pPr>
        <w:jc w:val="both"/>
        <w:rPr>
          <w:rFonts w:ascii="Arial" w:hAnsi="Arial" w:cs="Arial"/>
          <w:color w:val="000000"/>
        </w:rPr>
      </w:pPr>
    </w:p>
    <w:p w:rsidR="002070BD" w:rsidRPr="002070BD" w:rsidRDefault="002070BD" w:rsidP="002070BD">
      <w:pPr>
        <w:jc w:val="both"/>
        <w:rPr>
          <w:rFonts w:ascii="Arial" w:hAnsi="Arial" w:cs="Arial"/>
          <w:color w:val="000000"/>
        </w:rPr>
      </w:pPr>
      <w:r w:rsidRPr="002070BD">
        <w:rPr>
          <w:rFonts w:ascii="Arial" w:hAnsi="Arial" w:cs="Arial"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31A2A3" wp14:editId="30393476">
                <wp:simplePos x="0" y="0"/>
                <wp:positionH relativeFrom="column">
                  <wp:posOffset>250190</wp:posOffset>
                </wp:positionH>
                <wp:positionV relativeFrom="paragraph">
                  <wp:posOffset>157480</wp:posOffset>
                </wp:positionV>
                <wp:extent cx="5104130" cy="593090"/>
                <wp:effectExtent l="0" t="0" r="20320" b="1651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130" cy="593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0BD" w:rsidRDefault="002070BD" w:rsidP="002070BD">
                            <w:pPr>
                              <w:jc w:val="center"/>
                            </w:pPr>
                            <w:r>
                              <w:t>Energia cinética máxima do elétron (</w:t>
                            </w:r>
                            <w:proofErr w:type="spellStart"/>
                            <w:r>
                              <w:t>E</w:t>
                            </w:r>
                            <w:r>
                              <w:rPr>
                                <w:vertAlign w:val="subscript"/>
                              </w:rPr>
                              <w:t>c</w:t>
                            </w:r>
                            <w:proofErr w:type="spellEnd"/>
                            <w:r>
                              <w:t xml:space="preserve">) </w:t>
                            </w:r>
                            <w:r w:rsidRPr="00184C47">
                              <w:t>=</w:t>
                            </w:r>
                            <w:r>
                              <w:t xml:space="preserve"> Energia recebida pelo elétron (E) – energia mínima necessária para arrancar o elétron do metal 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" o:spid="_x0000_s1027" style="position:absolute;left:0;text-align:left;margin-left:19.7pt;margin-top:12.4pt;width:401.9pt;height:46.7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" fillcolor="#4f81bd [3204]" strokecolor="#243f60 [1604]" strokeweight="2pt">
                <v:textbox>
                  <w:txbxContent>
                    <w:p w:rsidR="002070BD" w:rsidRDefault="002070BD" w:rsidP="002070BD">
                      <w:pPr>
                        <w:jc w:val="center"/>
                      </w:pPr>
                      <w:r>
                        <w:t>Energia cinética máxima do elétron (</w:t>
                      </w:r>
                      <w:proofErr w:type="spellStart"/>
                      <w:r>
                        <w:t>E</w:t>
                      </w:r>
                      <w:r>
                        <w:rPr>
                          <w:vertAlign w:val="subscript"/>
                        </w:rPr>
                        <w:t>c</w:t>
                      </w:r>
                      <w:proofErr w:type="spellEnd"/>
                      <w:r>
                        <w:t xml:space="preserve">) </w:t>
                      </w:r>
                      <w:r w:rsidRPr="00184C47">
                        <w:t>=</w:t>
                      </w:r>
                      <w:r>
                        <w:t xml:space="preserve"> Energia recebida pelo elétron (E) – energia mínima necessária para arrancar o elétron do metal (A)</w:t>
                      </w:r>
                    </w:p>
                  </w:txbxContent>
                </v:textbox>
              </v:rect>
            </w:pict>
          </mc:Fallback>
        </mc:AlternateContent>
      </w:r>
    </w:p>
    <w:p w:rsidR="002070BD" w:rsidRDefault="002070BD" w:rsidP="002070BD">
      <w:pPr>
        <w:jc w:val="both"/>
        <w:rPr>
          <w:rFonts w:ascii="Arial" w:hAnsi="Arial" w:cs="Arial"/>
          <w:color w:val="000000"/>
        </w:rPr>
      </w:pPr>
    </w:p>
    <w:p w:rsidR="002070BD" w:rsidRDefault="002070BD" w:rsidP="002070BD">
      <w:pPr>
        <w:jc w:val="both"/>
        <w:rPr>
          <w:rFonts w:ascii="Arial" w:hAnsi="Arial" w:cs="Arial"/>
          <w:color w:val="000000"/>
        </w:rPr>
      </w:pPr>
    </w:p>
    <w:p w:rsidR="002070BD" w:rsidRDefault="002070BD" w:rsidP="002070BD">
      <w:pPr>
        <w:jc w:val="both"/>
        <w:rPr>
          <w:rFonts w:ascii="Arial" w:hAnsi="Arial" w:cs="Arial"/>
          <w:color w:val="000000"/>
        </w:rPr>
      </w:pPr>
    </w:p>
    <w:p w:rsidR="002070BD" w:rsidRDefault="002070BD" w:rsidP="002070BD">
      <w:pPr>
        <w:jc w:val="both"/>
        <w:rPr>
          <w:rFonts w:ascii="Arial" w:hAnsi="Arial" w:cs="Arial"/>
          <w:color w:val="000000"/>
        </w:rPr>
      </w:pPr>
      <w:r w:rsidRPr="002070BD">
        <w:rPr>
          <w:rFonts w:ascii="Arial" w:hAnsi="Arial" w:cs="Arial"/>
          <w:color w:val="000000"/>
          <w:u w:val="single"/>
        </w:rPr>
        <w:t>EM TERMOS MATEMÁTICO</w:t>
      </w:r>
      <w:r w:rsidRPr="002070BD">
        <w:rPr>
          <w:rFonts w:ascii="Arial" w:hAnsi="Arial" w:cs="Arial"/>
          <w:color w:val="000000"/>
        </w:rPr>
        <w:t>:</w:t>
      </w:r>
    </w:p>
    <w:p w:rsidR="002070BD" w:rsidRPr="002070BD" w:rsidRDefault="002070BD" w:rsidP="002070BD">
      <w:pPr>
        <w:jc w:val="both"/>
        <w:rPr>
          <w:rFonts w:ascii="Arial" w:hAnsi="Arial" w:cs="Arial"/>
          <w:color w:val="000000"/>
        </w:rPr>
      </w:pPr>
    </w:p>
    <w:p w:rsidR="002070BD" w:rsidRPr="002070BD" w:rsidRDefault="002070BD" w:rsidP="002070BD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2070BD">
        <w:rPr>
          <w:rFonts w:ascii="Arial" w:hAnsi="Arial" w:cs="Arial"/>
          <w:b/>
          <w:color w:val="000000"/>
          <w:u w:val="single"/>
        </w:rPr>
        <w:t>E</w:t>
      </w:r>
      <w:r w:rsidRPr="002070BD">
        <w:rPr>
          <w:rFonts w:ascii="Arial" w:hAnsi="Arial" w:cs="Arial"/>
          <w:b/>
          <w:color w:val="000000"/>
          <w:u w:val="single"/>
          <w:vertAlign w:val="subscript"/>
        </w:rPr>
        <w:t>C</w:t>
      </w:r>
      <w:r w:rsidRPr="002070BD">
        <w:rPr>
          <w:rFonts w:ascii="Arial" w:hAnsi="Arial" w:cs="Arial"/>
          <w:b/>
          <w:color w:val="000000"/>
          <w:u w:val="single"/>
        </w:rPr>
        <w:t xml:space="preserve"> = E – A</w:t>
      </w:r>
      <w:r w:rsidRPr="002070BD">
        <w:rPr>
          <w:rFonts w:ascii="Arial" w:hAnsi="Arial" w:cs="Arial"/>
          <w:color w:val="000000"/>
        </w:rPr>
        <w:t xml:space="preserve">      onde </w:t>
      </w:r>
      <w:r w:rsidRPr="002070BD">
        <w:rPr>
          <w:rFonts w:ascii="Arial" w:hAnsi="Arial" w:cs="Arial"/>
          <w:b/>
          <w:color w:val="000000"/>
        </w:rPr>
        <w:t xml:space="preserve">E = </w:t>
      </w:r>
      <w:proofErr w:type="spellStart"/>
      <w:r w:rsidRPr="002070BD">
        <w:rPr>
          <w:rFonts w:ascii="Arial" w:hAnsi="Arial" w:cs="Arial"/>
          <w:b/>
          <w:color w:val="000000"/>
        </w:rPr>
        <w:t>h.f</w:t>
      </w:r>
      <w:proofErr w:type="spellEnd"/>
      <w:proofErr w:type="gramStart"/>
      <w:r w:rsidRPr="002070BD">
        <w:rPr>
          <w:rFonts w:ascii="Arial" w:hAnsi="Arial" w:cs="Arial"/>
          <w:color w:val="000000"/>
        </w:rPr>
        <w:t xml:space="preserve">   </w:t>
      </w:r>
      <w:proofErr w:type="gramEnd"/>
      <w:r w:rsidRPr="002070BD">
        <w:rPr>
          <w:rFonts w:ascii="Arial" w:hAnsi="Arial" w:cs="Arial"/>
          <w:color w:val="000000"/>
        </w:rPr>
        <w:t xml:space="preserve">e  </w:t>
      </w:r>
      <w:r w:rsidRPr="002070BD">
        <w:rPr>
          <w:rFonts w:ascii="Arial" w:hAnsi="Arial" w:cs="Arial"/>
          <w:b/>
          <w:color w:val="000000"/>
        </w:rPr>
        <w:t>A</w:t>
      </w:r>
      <w:r w:rsidRPr="002070BD">
        <w:rPr>
          <w:rFonts w:ascii="Arial" w:hAnsi="Arial" w:cs="Arial"/>
          <w:color w:val="000000"/>
        </w:rPr>
        <w:t xml:space="preserve"> é o valor mínimo necessário que o elétron mais energético do metal necessita para sair. </w:t>
      </w:r>
      <w:r w:rsidRPr="002070BD">
        <w:rPr>
          <w:rFonts w:ascii="Arial" w:hAnsi="Arial" w:cs="Arial"/>
          <w:b/>
          <w:color w:val="000000"/>
        </w:rPr>
        <w:t>É conhecida como função trabalho do material</w:t>
      </w:r>
      <w:r w:rsidRPr="002070BD">
        <w:rPr>
          <w:rFonts w:ascii="Arial" w:hAnsi="Arial" w:cs="Arial"/>
          <w:color w:val="000000"/>
        </w:rPr>
        <w:t>.</w:t>
      </w:r>
    </w:p>
    <w:p w:rsidR="002070BD" w:rsidRPr="002070BD" w:rsidRDefault="002070BD" w:rsidP="002070BD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2070BD">
        <w:rPr>
          <w:rFonts w:ascii="Arial" w:hAnsi="Arial" w:cs="Arial"/>
          <w:color w:val="000000"/>
          <w:u w:val="single"/>
        </w:rPr>
        <w:t>Exemplo:</w:t>
      </w:r>
      <w:r w:rsidRPr="002070BD">
        <w:rPr>
          <w:rFonts w:ascii="Arial" w:hAnsi="Arial" w:cs="Arial"/>
          <w:color w:val="000000"/>
        </w:rPr>
        <w:t xml:space="preserve"> Determine a energia cinética máxima dos fotoelétrons se a função trabalho do material é de </w:t>
      </w:r>
      <w:r w:rsidRPr="002070BD">
        <w:rPr>
          <w:rFonts w:ascii="Arial" w:hAnsi="Arial" w:cs="Arial"/>
          <w:b/>
          <w:color w:val="000000"/>
        </w:rPr>
        <w:t xml:space="preserve">2,3 </w:t>
      </w:r>
      <w:proofErr w:type="spellStart"/>
      <w:proofErr w:type="gramStart"/>
      <w:r w:rsidRPr="002070BD">
        <w:rPr>
          <w:rFonts w:ascii="Arial" w:hAnsi="Arial" w:cs="Arial"/>
          <w:b/>
          <w:color w:val="000000"/>
        </w:rPr>
        <w:t>eV</w:t>
      </w:r>
      <w:proofErr w:type="spellEnd"/>
      <w:proofErr w:type="gramEnd"/>
      <w:r w:rsidRPr="002070BD">
        <w:rPr>
          <w:rFonts w:ascii="Arial" w:hAnsi="Arial" w:cs="Arial"/>
          <w:color w:val="000000"/>
        </w:rPr>
        <w:t xml:space="preserve"> e a frequência da radiação é de </w:t>
      </w:r>
      <w:r w:rsidRPr="002070BD">
        <w:rPr>
          <w:rFonts w:ascii="Arial" w:hAnsi="Arial" w:cs="Arial"/>
          <w:b/>
          <w:color w:val="000000"/>
        </w:rPr>
        <w:t>3,0x10</w:t>
      </w:r>
      <w:r w:rsidRPr="002070BD">
        <w:rPr>
          <w:rFonts w:ascii="Arial" w:hAnsi="Arial" w:cs="Arial"/>
          <w:b/>
          <w:color w:val="000000"/>
          <w:vertAlign w:val="superscript"/>
        </w:rPr>
        <w:t>15</w:t>
      </w:r>
      <w:r w:rsidRPr="002070BD">
        <w:rPr>
          <w:rFonts w:ascii="Arial" w:hAnsi="Arial" w:cs="Arial"/>
          <w:b/>
          <w:color w:val="000000"/>
        </w:rPr>
        <w:t> Hz</w:t>
      </w:r>
      <w:r w:rsidRPr="002070BD">
        <w:rPr>
          <w:rFonts w:ascii="Arial" w:hAnsi="Arial" w:cs="Arial"/>
          <w:color w:val="000000"/>
        </w:rPr>
        <w:t>.</w:t>
      </w:r>
    </w:p>
    <w:p w:rsidR="002070BD" w:rsidRDefault="002070BD" w:rsidP="002070BD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2070BD" w:rsidRPr="002070BD" w:rsidRDefault="002070BD" w:rsidP="002070BD">
      <w:pPr>
        <w:spacing w:line="276" w:lineRule="auto"/>
        <w:jc w:val="both"/>
        <w:rPr>
          <w:rFonts w:ascii="Arial" w:hAnsi="Arial" w:cs="Arial"/>
          <w:color w:val="000000"/>
        </w:rPr>
      </w:pPr>
      <w:r w:rsidRPr="002070BD">
        <w:rPr>
          <w:rFonts w:ascii="Arial" w:hAnsi="Arial" w:cs="Arial"/>
          <w:color w:val="000000"/>
        </w:rPr>
        <w:t xml:space="preserve">Resposta; E = </w:t>
      </w:r>
      <w:proofErr w:type="spellStart"/>
      <w:r w:rsidRPr="002070BD">
        <w:rPr>
          <w:rFonts w:ascii="Arial" w:hAnsi="Arial" w:cs="Arial"/>
          <w:color w:val="000000"/>
        </w:rPr>
        <w:t>hf</w:t>
      </w:r>
      <w:proofErr w:type="spellEnd"/>
      <w:r w:rsidRPr="002070BD">
        <w:rPr>
          <w:rFonts w:ascii="Arial" w:hAnsi="Arial" w:cs="Arial"/>
          <w:color w:val="000000"/>
        </w:rPr>
        <w:t xml:space="preserve"> = (4,13x10</w:t>
      </w:r>
      <w:r w:rsidRPr="002070BD">
        <w:rPr>
          <w:rFonts w:ascii="Arial" w:hAnsi="Arial" w:cs="Arial"/>
          <w:color w:val="000000"/>
          <w:vertAlign w:val="superscript"/>
        </w:rPr>
        <w:t>-15</w:t>
      </w:r>
      <w:proofErr w:type="gramStart"/>
      <w:r w:rsidRPr="002070BD">
        <w:rPr>
          <w:rFonts w:ascii="Arial" w:hAnsi="Arial" w:cs="Arial"/>
          <w:color w:val="000000"/>
        </w:rPr>
        <w:t>).</w:t>
      </w:r>
      <w:proofErr w:type="gramEnd"/>
      <w:r w:rsidRPr="002070BD">
        <w:rPr>
          <w:rFonts w:ascii="Arial" w:hAnsi="Arial" w:cs="Arial"/>
          <w:color w:val="000000"/>
        </w:rPr>
        <w:t>(3,0x10</w:t>
      </w:r>
      <w:r w:rsidRPr="002070BD">
        <w:rPr>
          <w:rFonts w:ascii="Arial" w:hAnsi="Arial" w:cs="Arial"/>
          <w:color w:val="000000"/>
          <w:vertAlign w:val="superscript"/>
        </w:rPr>
        <w:t>15</w:t>
      </w:r>
      <w:r w:rsidRPr="002070BD">
        <w:rPr>
          <w:rFonts w:ascii="Arial" w:hAnsi="Arial" w:cs="Arial"/>
          <w:color w:val="000000"/>
        </w:rPr>
        <w:t xml:space="preserve">) =  12,39 </w:t>
      </w:r>
      <w:proofErr w:type="spellStart"/>
      <w:r w:rsidRPr="002070BD">
        <w:rPr>
          <w:rFonts w:ascii="Arial" w:hAnsi="Arial" w:cs="Arial"/>
          <w:color w:val="000000"/>
        </w:rPr>
        <w:t>eV</w:t>
      </w:r>
      <w:proofErr w:type="spellEnd"/>
      <w:r w:rsidRPr="002070BD">
        <w:rPr>
          <w:rFonts w:ascii="Arial" w:hAnsi="Arial" w:cs="Arial"/>
          <w:color w:val="000000"/>
        </w:rPr>
        <w:t xml:space="preserve">     e A = 2,3 </w:t>
      </w:r>
      <w:proofErr w:type="spellStart"/>
      <w:r w:rsidRPr="002070BD">
        <w:rPr>
          <w:rFonts w:ascii="Arial" w:hAnsi="Arial" w:cs="Arial"/>
          <w:color w:val="000000"/>
        </w:rPr>
        <w:t>eV</w:t>
      </w:r>
      <w:proofErr w:type="spellEnd"/>
      <w:r w:rsidRPr="002070BD">
        <w:rPr>
          <w:rFonts w:ascii="Arial" w:hAnsi="Arial" w:cs="Arial"/>
          <w:color w:val="000000"/>
        </w:rPr>
        <w:t xml:space="preserve"> </w:t>
      </w:r>
    </w:p>
    <w:p w:rsidR="002070BD" w:rsidRPr="002070BD" w:rsidRDefault="002070BD" w:rsidP="002070BD">
      <w:pPr>
        <w:spacing w:line="276" w:lineRule="auto"/>
        <w:jc w:val="both"/>
        <w:rPr>
          <w:rFonts w:ascii="Arial" w:hAnsi="Arial" w:cs="Arial"/>
          <w:color w:val="000000"/>
        </w:rPr>
      </w:pPr>
      <w:r w:rsidRPr="002070BD">
        <w:rPr>
          <w:rFonts w:ascii="Arial" w:hAnsi="Arial" w:cs="Arial"/>
          <w:color w:val="000000"/>
        </w:rPr>
        <w:t xml:space="preserve">Logo, </w:t>
      </w:r>
      <w:proofErr w:type="spellStart"/>
      <w:r w:rsidRPr="002070BD">
        <w:rPr>
          <w:rFonts w:ascii="Arial" w:hAnsi="Arial" w:cs="Arial"/>
          <w:color w:val="000000"/>
        </w:rPr>
        <w:t>E</w:t>
      </w:r>
      <w:r w:rsidRPr="002070BD">
        <w:rPr>
          <w:rFonts w:ascii="Arial" w:hAnsi="Arial" w:cs="Arial"/>
          <w:color w:val="000000"/>
          <w:vertAlign w:val="subscript"/>
        </w:rPr>
        <w:t>c</w:t>
      </w:r>
      <w:proofErr w:type="spellEnd"/>
      <w:r w:rsidRPr="002070BD">
        <w:rPr>
          <w:rFonts w:ascii="Arial" w:hAnsi="Arial" w:cs="Arial"/>
          <w:color w:val="000000"/>
        </w:rPr>
        <w:t xml:space="preserve"> = 12,39 </w:t>
      </w:r>
      <w:proofErr w:type="spellStart"/>
      <w:proofErr w:type="gramStart"/>
      <w:r w:rsidRPr="002070BD">
        <w:rPr>
          <w:rFonts w:ascii="Arial" w:hAnsi="Arial" w:cs="Arial"/>
          <w:color w:val="000000"/>
        </w:rPr>
        <w:t>eV</w:t>
      </w:r>
      <w:proofErr w:type="spellEnd"/>
      <w:proofErr w:type="gramEnd"/>
      <w:r w:rsidRPr="002070BD">
        <w:rPr>
          <w:rFonts w:ascii="Arial" w:hAnsi="Arial" w:cs="Arial"/>
          <w:color w:val="000000"/>
        </w:rPr>
        <w:t xml:space="preserve"> - 2,3 </w:t>
      </w:r>
      <w:proofErr w:type="spellStart"/>
      <w:r w:rsidRPr="002070BD">
        <w:rPr>
          <w:rFonts w:ascii="Arial" w:hAnsi="Arial" w:cs="Arial"/>
          <w:color w:val="000000"/>
        </w:rPr>
        <w:t>eV</w:t>
      </w:r>
      <w:proofErr w:type="spellEnd"/>
      <w:r w:rsidRPr="002070BD">
        <w:rPr>
          <w:rFonts w:ascii="Arial" w:hAnsi="Arial" w:cs="Arial"/>
          <w:color w:val="000000"/>
        </w:rPr>
        <w:t xml:space="preserve"> = </w:t>
      </w:r>
      <w:r w:rsidRPr="002070BD">
        <w:rPr>
          <w:rFonts w:ascii="Arial" w:hAnsi="Arial" w:cs="Arial"/>
          <w:b/>
          <w:color w:val="000000"/>
        </w:rPr>
        <w:t xml:space="preserve">10,09 </w:t>
      </w:r>
      <w:proofErr w:type="spellStart"/>
      <w:r w:rsidRPr="002070BD">
        <w:rPr>
          <w:rFonts w:ascii="Arial" w:hAnsi="Arial" w:cs="Arial"/>
          <w:b/>
          <w:color w:val="000000"/>
        </w:rPr>
        <w:t>eV</w:t>
      </w:r>
      <w:proofErr w:type="spellEnd"/>
      <w:r w:rsidRPr="002070BD">
        <w:rPr>
          <w:rFonts w:ascii="Arial" w:hAnsi="Arial" w:cs="Arial"/>
          <w:b/>
          <w:color w:val="000000"/>
        </w:rPr>
        <w:t xml:space="preserve"> (energia cinética)</w:t>
      </w:r>
    </w:p>
    <w:p w:rsidR="002070BD" w:rsidRPr="002070BD" w:rsidRDefault="002070BD" w:rsidP="002070BD">
      <w:pPr>
        <w:jc w:val="both"/>
        <w:rPr>
          <w:rFonts w:ascii="Arial" w:hAnsi="Arial" w:cs="Arial"/>
          <w:color w:val="000000"/>
        </w:rPr>
      </w:pPr>
      <w:r w:rsidRPr="002070BD">
        <w:rPr>
          <w:rFonts w:ascii="Arial" w:hAnsi="Arial" w:cs="Arial"/>
          <w:color w:val="000000"/>
        </w:rPr>
        <w:t xml:space="preserve">  </w:t>
      </w:r>
    </w:p>
    <w:p w:rsidR="002070BD" w:rsidRDefault="002070BD" w:rsidP="002070BD">
      <w:pPr>
        <w:ind w:firstLine="708"/>
        <w:jc w:val="both"/>
        <w:rPr>
          <w:rFonts w:ascii="Arial" w:hAnsi="Arial" w:cs="Arial"/>
          <w:color w:val="000000"/>
        </w:rPr>
      </w:pPr>
      <w:r w:rsidRPr="002070BD">
        <w:rPr>
          <w:rFonts w:ascii="Arial" w:hAnsi="Arial" w:cs="Arial"/>
          <w:color w:val="000000"/>
        </w:rPr>
        <w:t xml:space="preserve">Como existe uma energia mínima </w:t>
      </w:r>
      <w:r w:rsidRPr="002070BD">
        <w:rPr>
          <w:rFonts w:ascii="Arial" w:hAnsi="Arial" w:cs="Arial"/>
          <w:b/>
          <w:color w:val="000000"/>
        </w:rPr>
        <w:t>A</w:t>
      </w:r>
      <w:r w:rsidRPr="002070BD">
        <w:rPr>
          <w:rFonts w:ascii="Arial" w:hAnsi="Arial" w:cs="Arial"/>
          <w:color w:val="000000"/>
        </w:rPr>
        <w:t xml:space="preserve"> (função trabalho) logo existirá uma frequência (f) mínima. É chamada frequência de corte é dado por:</w:t>
      </w:r>
    </w:p>
    <w:p w:rsidR="002070BD" w:rsidRPr="002070BD" w:rsidRDefault="002070BD" w:rsidP="002070BD">
      <w:pPr>
        <w:ind w:firstLine="708"/>
        <w:jc w:val="both"/>
        <w:rPr>
          <w:rFonts w:ascii="Arial" w:hAnsi="Arial" w:cs="Arial"/>
          <w:color w:val="000000"/>
        </w:rPr>
      </w:pPr>
    </w:p>
    <w:p w:rsidR="002070BD" w:rsidRDefault="002070BD" w:rsidP="002070BD">
      <w:pPr>
        <w:ind w:firstLine="708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2070BD">
        <w:rPr>
          <w:rFonts w:ascii="Arial" w:hAnsi="Arial" w:cs="Arial"/>
          <w:b/>
          <w:color w:val="000000"/>
        </w:rPr>
        <w:t>f</w:t>
      </w:r>
      <w:r w:rsidRPr="002070BD">
        <w:rPr>
          <w:rFonts w:ascii="Arial" w:hAnsi="Arial" w:cs="Arial"/>
          <w:b/>
          <w:color w:val="000000"/>
          <w:vertAlign w:val="subscript"/>
        </w:rPr>
        <w:t>c</w:t>
      </w:r>
      <w:proofErr w:type="spellEnd"/>
      <w:proofErr w:type="gramEnd"/>
      <w:r w:rsidRPr="002070BD">
        <w:rPr>
          <w:rFonts w:ascii="Arial" w:hAnsi="Arial" w:cs="Arial"/>
          <w:b/>
          <w:color w:val="000000"/>
        </w:rPr>
        <w:t xml:space="preserve"> </w:t>
      </w:r>
      <m:oMath>
        <m:r>
          <w:rPr>
            <w:rFonts w:ascii="Cambria Math" w:hAnsi="Cambria Math" w:cs="Arial"/>
            <w:color w:val="000000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color w:val="000000"/>
              </w:rPr>
              <m:t>h</m:t>
            </m:r>
          </m:den>
        </m:f>
      </m:oMath>
      <w:r w:rsidRPr="002070BD">
        <w:rPr>
          <w:rFonts w:ascii="Arial" w:hAnsi="Arial" w:cs="Arial"/>
          <w:color w:val="000000"/>
        </w:rPr>
        <w:t xml:space="preserve"> onde </w:t>
      </w:r>
      <w:r w:rsidRPr="002070BD">
        <w:rPr>
          <w:rFonts w:ascii="Arial" w:hAnsi="Arial" w:cs="Arial"/>
          <w:b/>
          <w:color w:val="000000"/>
        </w:rPr>
        <w:t>A</w:t>
      </w:r>
      <w:r w:rsidRPr="002070BD">
        <w:rPr>
          <w:rFonts w:ascii="Arial" w:hAnsi="Arial" w:cs="Arial"/>
          <w:color w:val="000000"/>
        </w:rPr>
        <w:t xml:space="preserve"> é função trabalho e </w:t>
      </w:r>
      <w:r w:rsidRPr="002070BD">
        <w:rPr>
          <w:rFonts w:ascii="Arial" w:hAnsi="Arial" w:cs="Arial"/>
          <w:b/>
          <w:color w:val="000000"/>
        </w:rPr>
        <w:t>h</w:t>
      </w:r>
      <w:r w:rsidRPr="002070BD">
        <w:rPr>
          <w:rFonts w:ascii="Arial" w:hAnsi="Arial" w:cs="Arial"/>
          <w:color w:val="000000"/>
        </w:rPr>
        <w:t xml:space="preserve"> é constante de Planck  </w:t>
      </w:r>
    </w:p>
    <w:p w:rsidR="002070BD" w:rsidRPr="002070BD" w:rsidRDefault="002070BD" w:rsidP="002070BD">
      <w:pPr>
        <w:ind w:firstLine="708"/>
        <w:jc w:val="both"/>
        <w:rPr>
          <w:rFonts w:ascii="Arial" w:hAnsi="Arial" w:cs="Arial"/>
          <w:color w:val="000000"/>
        </w:rPr>
      </w:pPr>
    </w:p>
    <w:p w:rsidR="002070BD" w:rsidRPr="002070BD" w:rsidRDefault="002070BD" w:rsidP="002070BD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2070BD">
        <w:rPr>
          <w:rFonts w:ascii="Arial" w:hAnsi="Arial" w:cs="Arial"/>
          <w:color w:val="000000"/>
        </w:rPr>
        <w:t xml:space="preserve">Exemplo: Determine a frequência de corte para o tungstênio (A = 4,5 </w:t>
      </w:r>
      <w:proofErr w:type="spellStart"/>
      <w:proofErr w:type="gramStart"/>
      <w:r w:rsidRPr="002070BD">
        <w:rPr>
          <w:rFonts w:ascii="Arial" w:hAnsi="Arial" w:cs="Arial"/>
          <w:color w:val="000000"/>
        </w:rPr>
        <w:t>eV</w:t>
      </w:r>
      <w:proofErr w:type="spellEnd"/>
      <w:proofErr w:type="gramEnd"/>
      <w:r w:rsidRPr="002070BD">
        <w:rPr>
          <w:rFonts w:ascii="Arial" w:hAnsi="Arial" w:cs="Arial"/>
          <w:color w:val="000000"/>
        </w:rPr>
        <w:t>).</w:t>
      </w:r>
    </w:p>
    <w:p w:rsidR="002070BD" w:rsidRDefault="002070BD" w:rsidP="002070BD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2070BD">
        <w:rPr>
          <w:rFonts w:ascii="Arial" w:hAnsi="Arial" w:cs="Arial"/>
          <w:color w:val="000000"/>
        </w:rPr>
        <w:t xml:space="preserve">Resposta: </w:t>
      </w:r>
      <w:proofErr w:type="spellStart"/>
      <w:r w:rsidRPr="002070BD">
        <w:rPr>
          <w:rFonts w:ascii="Arial" w:hAnsi="Arial" w:cs="Arial"/>
          <w:b/>
          <w:color w:val="000000"/>
        </w:rPr>
        <w:t>f</w:t>
      </w:r>
      <w:r w:rsidRPr="002070BD">
        <w:rPr>
          <w:rFonts w:ascii="Arial" w:hAnsi="Arial" w:cs="Arial"/>
          <w:b/>
          <w:color w:val="000000"/>
          <w:vertAlign w:val="subscript"/>
        </w:rPr>
        <w:t>c</w:t>
      </w:r>
      <w:proofErr w:type="spellEnd"/>
      <w:r w:rsidRPr="002070BD">
        <w:rPr>
          <w:rFonts w:ascii="Arial" w:hAnsi="Arial" w:cs="Arial"/>
          <w:b/>
          <w:color w:val="000000"/>
        </w:rPr>
        <w:t xml:space="preserve"> </w:t>
      </w:r>
      <m:oMath>
        <m:r>
          <w:rPr>
            <w:rFonts w:ascii="Cambria Math" w:hAnsi="Cambria Math" w:cs="Arial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</m:t>
            </m:r>
          </m:den>
        </m:f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4,5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4,13x</m:t>
            </m:r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-15</m:t>
                </m:r>
              </m:sup>
            </m:sSup>
          </m:den>
        </m:f>
      </m:oMath>
      <w:r w:rsidRPr="002070BD">
        <w:rPr>
          <w:rFonts w:ascii="Arial" w:hAnsi="Arial" w:cs="Arial"/>
          <w:color w:val="000000"/>
        </w:rPr>
        <w:t xml:space="preserve"> = 1,09x10</w:t>
      </w:r>
      <w:r w:rsidRPr="002070BD">
        <w:rPr>
          <w:rFonts w:ascii="Arial" w:hAnsi="Arial" w:cs="Arial"/>
          <w:color w:val="000000"/>
          <w:vertAlign w:val="superscript"/>
        </w:rPr>
        <w:t>15</w:t>
      </w:r>
      <w:r w:rsidRPr="002070BD">
        <w:rPr>
          <w:rFonts w:ascii="Arial" w:hAnsi="Arial" w:cs="Arial"/>
          <w:color w:val="000000"/>
        </w:rPr>
        <w:t xml:space="preserve"> Hz</w:t>
      </w:r>
    </w:p>
    <w:p w:rsidR="002070BD" w:rsidRPr="002070BD" w:rsidRDefault="002070BD" w:rsidP="002070BD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</w:p>
    <w:p w:rsidR="002070BD" w:rsidRDefault="002070BD" w:rsidP="002070BD">
      <w:pPr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2070BD">
        <w:rPr>
          <w:rFonts w:ascii="Arial" w:hAnsi="Arial" w:cs="Arial"/>
          <w:b/>
          <w:color w:val="000000"/>
          <w:u w:val="single"/>
        </w:rPr>
        <w:t>D</w:t>
      </w:r>
      <w:r>
        <w:rPr>
          <w:rFonts w:ascii="Arial" w:hAnsi="Arial" w:cs="Arial"/>
          <w:b/>
          <w:color w:val="000000"/>
          <w:u w:val="single"/>
        </w:rPr>
        <w:t>ETERMINAR A FUNÇAO TRABALHO DO MATERIAL</w:t>
      </w:r>
    </w:p>
    <w:p w:rsidR="002070BD" w:rsidRPr="002070BD" w:rsidRDefault="002070BD" w:rsidP="002070BD">
      <w:pPr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2070BD" w:rsidRPr="002070BD" w:rsidRDefault="002070BD" w:rsidP="002070BD">
      <w:pPr>
        <w:spacing w:line="276" w:lineRule="auto"/>
        <w:jc w:val="both"/>
        <w:rPr>
          <w:rFonts w:ascii="Arial" w:hAnsi="Arial" w:cs="Arial"/>
          <w:color w:val="000000"/>
        </w:rPr>
      </w:pPr>
      <w:r w:rsidRPr="002070B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ab/>
      </w:r>
      <w:r w:rsidRPr="002070BD">
        <w:rPr>
          <w:rFonts w:ascii="Arial" w:hAnsi="Arial" w:cs="Arial"/>
          <w:color w:val="000000"/>
        </w:rPr>
        <w:t>Como:</w:t>
      </w:r>
      <w:proofErr w:type="gramStart"/>
      <w:r w:rsidRPr="002070BD">
        <w:rPr>
          <w:rFonts w:ascii="Arial" w:hAnsi="Arial" w:cs="Arial"/>
          <w:color w:val="000000"/>
        </w:rPr>
        <w:t xml:space="preserve">  </w:t>
      </w:r>
      <w:proofErr w:type="gramEnd"/>
      <w:r w:rsidRPr="002070BD">
        <w:rPr>
          <w:rFonts w:ascii="Arial" w:hAnsi="Arial" w:cs="Arial"/>
          <w:b/>
          <w:color w:val="000000"/>
        </w:rPr>
        <w:t>E</w:t>
      </w:r>
      <w:r w:rsidRPr="002070BD">
        <w:rPr>
          <w:rFonts w:ascii="Arial" w:hAnsi="Arial" w:cs="Arial"/>
          <w:b/>
          <w:color w:val="000000"/>
          <w:vertAlign w:val="subscript"/>
        </w:rPr>
        <w:t>C</w:t>
      </w:r>
      <w:r w:rsidRPr="002070BD">
        <w:rPr>
          <w:rFonts w:ascii="Arial" w:hAnsi="Arial" w:cs="Arial"/>
          <w:b/>
          <w:color w:val="000000"/>
        </w:rPr>
        <w:t xml:space="preserve"> = E – A </w:t>
      </w:r>
      <w:r w:rsidRPr="002070BD">
        <w:rPr>
          <w:rFonts w:ascii="Arial" w:hAnsi="Arial" w:cs="Arial"/>
          <w:color w:val="000000"/>
        </w:rPr>
        <w:t xml:space="preserve">, logo se consideramos a energia cinética </w:t>
      </w:r>
      <w:proofErr w:type="spellStart"/>
      <w:r w:rsidRPr="002070BD">
        <w:rPr>
          <w:rFonts w:ascii="Arial" w:hAnsi="Arial" w:cs="Arial"/>
          <w:color w:val="000000"/>
        </w:rPr>
        <w:t>E</w:t>
      </w:r>
      <w:r w:rsidRPr="002070BD">
        <w:rPr>
          <w:rFonts w:ascii="Arial" w:hAnsi="Arial" w:cs="Arial"/>
          <w:color w:val="000000"/>
          <w:vertAlign w:val="subscript"/>
        </w:rPr>
        <w:t>c</w:t>
      </w:r>
      <w:proofErr w:type="spellEnd"/>
      <w:r w:rsidRPr="002070BD">
        <w:rPr>
          <w:rFonts w:ascii="Arial" w:hAnsi="Arial" w:cs="Arial"/>
          <w:color w:val="000000"/>
        </w:rPr>
        <w:t xml:space="preserve"> = 0 (iminência do elétron sair) temos :</w:t>
      </w:r>
    </w:p>
    <w:p w:rsidR="002070BD" w:rsidRPr="002070BD" w:rsidRDefault="002070BD" w:rsidP="002070BD">
      <w:pPr>
        <w:spacing w:line="276" w:lineRule="auto"/>
        <w:ind w:firstLine="708"/>
        <w:jc w:val="both"/>
        <w:rPr>
          <w:rFonts w:ascii="Arial" w:hAnsi="Arial" w:cs="Arial"/>
          <w:b/>
          <w:color w:val="000000"/>
        </w:rPr>
      </w:pPr>
      <w:r w:rsidRPr="002070BD">
        <w:rPr>
          <w:rFonts w:ascii="Arial" w:hAnsi="Arial" w:cs="Arial"/>
          <w:b/>
          <w:color w:val="000000"/>
        </w:rPr>
        <w:t>E</w:t>
      </w:r>
      <w:r w:rsidRPr="002070BD">
        <w:rPr>
          <w:rFonts w:ascii="Arial" w:hAnsi="Arial" w:cs="Arial"/>
          <w:b/>
          <w:color w:val="000000"/>
          <w:vertAlign w:val="subscript"/>
        </w:rPr>
        <w:t>C</w:t>
      </w:r>
      <w:r w:rsidRPr="002070BD">
        <w:rPr>
          <w:rFonts w:ascii="Arial" w:hAnsi="Arial" w:cs="Arial"/>
          <w:b/>
          <w:color w:val="000000"/>
        </w:rPr>
        <w:t xml:space="preserve"> = E – A = 0</w:t>
      </w:r>
      <w:proofErr w:type="gramStart"/>
      <w:r w:rsidRPr="002070BD">
        <w:rPr>
          <w:rFonts w:ascii="Arial" w:hAnsi="Arial" w:cs="Arial"/>
          <w:b/>
          <w:color w:val="000000"/>
        </w:rPr>
        <w:t xml:space="preserve">   </w:t>
      </w:r>
      <w:proofErr w:type="gramEnd"/>
      <w:r w:rsidRPr="002070BD">
        <w:rPr>
          <w:rFonts w:ascii="Arial" w:hAnsi="Arial" w:cs="Arial"/>
          <w:b/>
          <w:color w:val="000000"/>
        </w:rPr>
        <w:t xml:space="preserve">assim A = E = </w:t>
      </w:r>
      <w:proofErr w:type="spellStart"/>
      <w:r w:rsidRPr="002070BD">
        <w:rPr>
          <w:rFonts w:ascii="Arial" w:hAnsi="Arial" w:cs="Arial"/>
          <w:b/>
          <w:color w:val="000000"/>
        </w:rPr>
        <w:t>h.f</w:t>
      </w:r>
      <w:proofErr w:type="spellEnd"/>
      <w:r w:rsidRPr="002070BD">
        <w:rPr>
          <w:rFonts w:ascii="Arial" w:hAnsi="Arial" w:cs="Arial"/>
          <w:b/>
          <w:color w:val="000000"/>
        </w:rPr>
        <w:t xml:space="preserve">, onde f é a frequência mínima para ocorre o efeito fotoelétrico. Lembre-se que: </w:t>
      </w:r>
      <m:oMath>
        <m:r>
          <m:rPr>
            <m:sty m:val="b"/>
          </m:rPr>
          <w:rPr>
            <w:rFonts w:ascii="Cambria Math" w:hAnsi="Cambria Math" w:cs="Arial"/>
            <w:color w:val="000000"/>
          </w:rPr>
          <m:t>f</m:t>
        </m:r>
        <m:r>
          <w:rPr>
            <w:rFonts w:ascii="Cambria Math" w:hAnsi="Cambria Math" w:cs="Arial"/>
            <w:color w:val="000000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c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color w:val="000000"/>
              </w:rPr>
              <m:t>λ</m:t>
            </m:r>
          </m:den>
        </m:f>
      </m:oMath>
    </w:p>
    <w:p w:rsidR="002070BD" w:rsidRPr="002070BD" w:rsidRDefault="002070BD" w:rsidP="002070BD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2070BD">
        <w:rPr>
          <w:rFonts w:ascii="Arial" w:hAnsi="Arial" w:cs="Arial"/>
          <w:color w:val="000000"/>
        </w:rPr>
        <w:t xml:space="preserve">Então  </w:t>
      </w:r>
      <w:r w:rsidRPr="002070BD">
        <w:rPr>
          <w:rFonts w:ascii="Arial" w:hAnsi="Arial" w:cs="Arial"/>
          <w:b/>
          <w:color w:val="000000"/>
        </w:rPr>
        <w:t xml:space="preserve">  </w:t>
      </w:r>
      <m:oMath>
        <m:r>
          <w:rPr>
            <w:rFonts w:ascii="Cambria Math" w:hAnsi="Cambria Math" w:cs="Arial"/>
            <w:color w:val="000000"/>
            <w:sz w:val="28"/>
            <w:szCs w:val="28"/>
          </w:rPr>
          <m:t>A=h</m:t>
        </m:r>
        <w:proofErr w:type="gramStart"/>
        <m:r>
          <w:rPr>
            <w:rFonts w:ascii="Cambria Math" w:hAnsi="Cambria Math" w:cs="Arial"/>
            <w:color w:val="000000"/>
            <w:sz w:val="28"/>
            <w:szCs w:val="28"/>
          </w:rPr>
          <m:t>.</m:t>
        </m:r>
        <w:proofErr w:type="gramEnd"/>
        <m:r>
          <w:rPr>
            <w:rFonts w:ascii="Cambria Math" w:hAnsi="Cambria Math" w:cs="Arial"/>
            <w:color w:val="000000"/>
            <w:sz w:val="28"/>
            <w:szCs w:val="28"/>
          </w:rPr>
          <m:t>f=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hc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λ</m:t>
            </m:r>
          </m:den>
        </m:f>
      </m:oMath>
      <w:r w:rsidRPr="002070BD">
        <w:rPr>
          <w:rFonts w:ascii="Arial" w:hAnsi="Arial" w:cs="Arial"/>
          <w:color w:val="000000"/>
        </w:rPr>
        <w:t xml:space="preserve"> </w:t>
      </w:r>
    </w:p>
    <w:p w:rsidR="002070BD" w:rsidRPr="002070BD" w:rsidRDefault="002070BD" w:rsidP="002070BD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2070BD">
        <w:rPr>
          <w:rFonts w:ascii="Arial" w:hAnsi="Arial" w:cs="Arial"/>
          <w:color w:val="000000"/>
        </w:rPr>
        <w:t xml:space="preserve">Onde </w:t>
      </w:r>
      <m:oMath>
        <m:r>
          <m:rPr>
            <m:sty m:val="b"/>
          </m:rPr>
          <w:rPr>
            <w:rFonts w:ascii="Cambria Math" w:hAnsi="Cambria Math" w:cs="Arial"/>
            <w:color w:val="000000"/>
          </w:rPr>
          <m:t>λ</m:t>
        </m:r>
      </m:oMath>
      <w:r w:rsidRPr="002070BD">
        <w:rPr>
          <w:rFonts w:ascii="Arial" w:hAnsi="Arial" w:cs="Arial"/>
          <w:color w:val="000000"/>
        </w:rPr>
        <w:t xml:space="preserve"> é o comprimento máximo de onda para que ocorra o efeito fotoelétrico (eminência do acontecimento). E </w:t>
      </w:r>
      <m:oMath>
        <m:r>
          <m:rPr>
            <m:sty m:val="bi"/>
          </m:rPr>
          <w:rPr>
            <w:rFonts w:ascii="Cambria Math" w:hAnsi="Cambria Math" w:cs="Arial"/>
            <w:color w:val="000000"/>
          </w:rPr>
          <m:t>c</m:t>
        </m:r>
      </m:oMath>
      <w:r w:rsidRPr="002070BD">
        <w:rPr>
          <w:rFonts w:ascii="Arial" w:hAnsi="Arial" w:cs="Arial"/>
          <w:color w:val="000000"/>
        </w:rPr>
        <w:t xml:space="preserve"> é a velocidade da luz no vácuo </w:t>
      </w:r>
      <w:proofErr w:type="gramStart"/>
      <w:r w:rsidRPr="002070BD">
        <w:rPr>
          <w:rFonts w:ascii="Arial" w:hAnsi="Arial" w:cs="Arial"/>
          <w:color w:val="000000"/>
        </w:rPr>
        <w:t xml:space="preserve">( </w:t>
      </w:r>
      <w:proofErr w:type="gramEnd"/>
      <w:r w:rsidRPr="002070BD">
        <w:rPr>
          <w:rFonts w:ascii="Arial" w:hAnsi="Arial" w:cs="Arial"/>
          <w:b/>
          <w:color w:val="000000"/>
        </w:rPr>
        <w:t>3x10</w:t>
      </w:r>
      <w:r w:rsidRPr="002070BD">
        <w:rPr>
          <w:rFonts w:ascii="Arial" w:hAnsi="Arial" w:cs="Arial"/>
          <w:b/>
          <w:color w:val="000000"/>
          <w:vertAlign w:val="superscript"/>
        </w:rPr>
        <w:t>8</w:t>
      </w:r>
      <w:r w:rsidRPr="002070BD">
        <w:rPr>
          <w:rFonts w:ascii="Arial" w:hAnsi="Arial" w:cs="Arial"/>
          <w:b/>
          <w:color w:val="000000"/>
        </w:rPr>
        <w:t xml:space="preserve"> m/s )</w:t>
      </w:r>
    </w:p>
    <w:p w:rsidR="002070BD" w:rsidRDefault="002070BD" w:rsidP="001B3810">
      <w:pPr>
        <w:jc w:val="both"/>
        <w:rPr>
          <w:rFonts w:ascii="Arial" w:hAnsi="Arial" w:cs="Arial"/>
          <w:color w:val="000000"/>
        </w:rPr>
      </w:pPr>
    </w:p>
    <w:p w:rsidR="001B3810" w:rsidRPr="00FF0A87" w:rsidRDefault="001B3810" w:rsidP="001B3810">
      <w:pPr>
        <w:pStyle w:val="Corpodetexto"/>
        <w:spacing w:after="0"/>
        <w:jc w:val="both"/>
        <w:rPr>
          <w:rFonts w:ascii="Arial" w:hAnsi="Arial" w:cs="Arial"/>
          <w:b/>
          <w:bCs/>
          <w:u w:val="single"/>
        </w:rPr>
      </w:pPr>
    </w:p>
    <w:p w:rsidR="001B3810" w:rsidRPr="00F4401A" w:rsidRDefault="002070BD" w:rsidP="001B3810">
      <w:pPr>
        <w:pStyle w:val="Corpodetexto"/>
        <w:spacing w:after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u w:val="single"/>
        </w:rPr>
        <w:t>A SIMULAÇÃO DO EFEITO FOTOELÉTRICO</w:t>
      </w:r>
      <w:r w:rsidRPr="00F4401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4F6A1B" w:rsidRDefault="004F6A1B" w:rsidP="00DF5D38">
      <w:pPr>
        <w:ind w:firstLine="708"/>
        <w:jc w:val="both"/>
        <w:rPr>
          <w:rFonts w:ascii="Arial" w:hAnsi="Arial" w:cs="Arial"/>
          <w:color w:val="000000"/>
        </w:rPr>
      </w:pPr>
    </w:p>
    <w:p w:rsidR="002070BD" w:rsidRDefault="002070BD" w:rsidP="002070BD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simulação encontra-se no endereço eletrônico:</w:t>
      </w:r>
      <w:r>
        <w:rPr>
          <w:rFonts w:ascii="Arial" w:hAnsi="Arial" w:cs="Arial"/>
        </w:rPr>
        <w:t xml:space="preserve"> </w:t>
      </w:r>
      <w:r w:rsidRPr="00FF0A87">
        <w:rPr>
          <w:rFonts w:ascii="Arial" w:hAnsi="Arial" w:cs="Arial"/>
          <w:color w:val="000000"/>
        </w:rPr>
        <w:t xml:space="preserve"> </w:t>
      </w:r>
      <w:hyperlink r:id="rId10" w:history="1">
        <w:r w:rsidRPr="007B5EA3">
          <w:rPr>
            <w:rStyle w:val="Hyperlink"/>
          </w:rPr>
          <w:t>https://phet.colorado.edu/pt/simulat</w:t>
        </w:r>
        <w:r w:rsidRPr="007B5EA3">
          <w:rPr>
            <w:rStyle w:val="Hyperlink"/>
          </w:rPr>
          <w:t>i</w:t>
        </w:r>
        <w:r w:rsidRPr="007B5EA3">
          <w:rPr>
            <w:rStyle w:val="Hyperlink"/>
          </w:rPr>
          <w:t xml:space="preserve">on/legacy/photoelectric </w:t>
        </w:r>
      </w:hyperlink>
      <w:r>
        <w:rPr>
          <w:rStyle w:val="Hyperlink"/>
        </w:rPr>
        <w:t>.</w:t>
      </w:r>
      <w:r>
        <w:rPr>
          <w:rFonts w:ascii="Arial" w:hAnsi="Arial" w:cs="Arial"/>
          <w:color w:val="000000"/>
        </w:rPr>
        <w:t xml:space="preserve"> N</w:t>
      </w:r>
      <w:r w:rsidRPr="00FF0A87">
        <w:rPr>
          <w:rFonts w:ascii="Arial" w:hAnsi="Arial" w:cs="Arial"/>
          <w:color w:val="000000"/>
        </w:rPr>
        <w:t>a opção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2070BD">
        <w:rPr>
          <w:rFonts w:ascii="Arial" w:hAnsi="Arial" w:cs="Arial"/>
          <w:i/>
          <w:color w:val="000000"/>
        </w:rPr>
        <w:t>target</w:t>
      </w:r>
      <w:proofErr w:type="spellEnd"/>
      <w:r>
        <w:rPr>
          <w:rFonts w:ascii="Arial" w:hAnsi="Arial" w:cs="Arial"/>
          <w:color w:val="000000"/>
        </w:rPr>
        <w:t xml:space="preserve"> (canto </w:t>
      </w:r>
      <w:proofErr w:type="spellStart"/>
      <w:r>
        <w:rPr>
          <w:rFonts w:ascii="Arial" w:hAnsi="Arial" w:cs="Arial"/>
          <w:color w:val="000000"/>
        </w:rPr>
        <w:t>supeior</w:t>
      </w:r>
      <w:proofErr w:type="spellEnd"/>
      <w:r>
        <w:rPr>
          <w:rFonts w:ascii="Arial" w:hAnsi="Arial" w:cs="Arial"/>
          <w:color w:val="000000"/>
        </w:rPr>
        <w:t xml:space="preserve"> direito) é possível variar o tipo de material que será bombardeado por radiação </w:t>
      </w:r>
      <w:proofErr w:type="gramStart"/>
      <w:r>
        <w:rPr>
          <w:rFonts w:ascii="Arial" w:hAnsi="Arial" w:cs="Arial"/>
          <w:color w:val="000000"/>
        </w:rPr>
        <w:t>cuja a</w:t>
      </w:r>
      <w:proofErr w:type="gramEnd"/>
      <w:r>
        <w:rPr>
          <w:rFonts w:ascii="Arial" w:hAnsi="Arial" w:cs="Arial"/>
          <w:color w:val="000000"/>
        </w:rPr>
        <w:t xml:space="preserve"> intensidade é calibrada na opção </w:t>
      </w:r>
      <w:r w:rsidRPr="002070BD">
        <w:rPr>
          <w:rFonts w:ascii="Arial" w:hAnsi="Arial" w:cs="Arial"/>
          <w:i/>
          <w:color w:val="000000"/>
        </w:rPr>
        <w:t>intensidade</w:t>
      </w:r>
      <w:r>
        <w:rPr>
          <w:rFonts w:ascii="Arial" w:hAnsi="Arial" w:cs="Arial"/>
          <w:color w:val="000000"/>
        </w:rPr>
        <w:t>. Vale destacar que essa intensidade é registrada em função do comprimento de onda λ dado em manômetros (ver figura abaixo).</w:t>
      </w:r>
    </w:p>
    <w:p w:rsidR="00DF5D38" w:rsidRPr="00FF0A87" w:rsidRDefault="002070BD" w:rsidP="002070BD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DF5D38" w:rsidRPr="00FF0A87" w:rsidRDefault="00DF5D38" w:rsidP="00DF5D38">
      <w:pPr>
        <w:ind w:firstLine="708"/>
        <w:jc w:val="both"/>
        <w:rPr>
          <w:rFonts w:ascii="Arial" w:hAnsi="Arial" w:cs="Arial"/>
          <w:color w:val="000000"/>
        </w:rPr>
      </w:pPr>
    </w:p>
    <w:p w:rsidR="004F6A1B" w:rsidRDefault="004F6A1B" w:rsidP="00DF5D38">
      <w:pPr>
        <w:jc w:val="center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5214938" cy="3476625"/>
            <wp:effectExtent l="19050" t="0" r="4762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107" cy="3479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t xml:space="preserve"> </w:t>
      </w:r>
    </w:p>
    <w:p w:rsidR="004F6A1B" w:rsidRDefault="004F6A1B" w:rsidP="004F6A1B">
      <w:pPr>
        <w:jc w:val="both"/>
        <w:rPr>
          <w:rFonts w:ascii="Arial" w:hAnsi="Arial" w:cs="Arial"/>
          <w:noProof/>
          <w:color w:val="000000"/>
        </w:rPr>
      </w:pPr>
    </w:p>
    <w:p w:rsidR="00CC5D56" w:rsidRDefault="004F6A1B" w:rsidP="002070BD">
      <w:pPr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ab/>
      </w:r>
    </w:p>
    <w:p w:rsidR="00CC5D56" w:rsidRPr="00FF0A87" w:rsidRDefault="00CC5D56" w:rsidP="004F6A1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tab/>
      </w:r>
    </w:p>
    <w:p w:rsidR="004C547E" w:rsidRPr="00F4401A" w:rsidRDefault="0006188B" w:rsidP="0006188B">
      <w:pPr>
        <w:pStyle w:val="Corpodetexto"/>
        <w:spacing w:after="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u w:val="single"/>
        </w:rPr>
        <w:t>ATIVIDADE</w:t>
      </w:r>
    </w:p>
    <w:p w:rsidR="007311B5" w:rsidRPr="00FF0A87" w:rsidRDefault="007311B5" w:rsidP="004C547E">
      <w:pPr>
        <w:jc w:val="both"/>
        <w:rPr>
          <w:rFonts w:ascii="Arial" w:hAnsi="Arial" w:cs="Arial"/>
          <w:b/>
          <w:color w:val="000000"/>
          <w:u w:val="single"/>
        </w:rPr>
      </w:pPr>
    </w:p>
    <w:p w:rsidR="00565ECB" w:rsidRPr="009E01BC" w:rsidRDefault="002070BD" w:rsidP="009E01B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9E01BC">
        <w:rPr>
          <w:rFonts w:ascii="Arial" w:hAnsi="Arial" w:cs="Arial"/>
          <w:color w:val="000000"/>
        </w:rPr>
        <w:t xml:space="preserve">Para cada material disponível na simulação, calcule </w:t>
      </w:r>
      <w:r w:rsidR="00565ECB" w:rsidRPr="009E01BC">
        <w:rPr>
          <w:rFonts w:ascii="Arial" w:hAnsi="Arial" w:cs="Arial"/>
          <w:color w:val="000000"/>
        </w:rPr>
        <w:t>sua correspondente</w:t>
      </w:r>
      <w:r w:rsidRPr="009E01BC">
        <w:rPr>
          <w:rFonts w:ascii="Arial" w:hAnsi="Arial" w:cs="Arial"/>
          <w:color w:val="000000"/>
        </w:rPr>
        <w:t xml:space="preserve"> função </w:t>
      </w:r>
      <w:r w:rsidR="00565ECB" w:rsidRPr="009E01BC">
        <w:rPr>
          <w:rFonts w:ascii="Arial" w:hAnsi="Arial" w:cs="Arial"/>
          <w:color w:val="000000"/>
        </w:rPr>
        <w:t>trabalho. Para tanto, é necessário varia a intensidade da radiação até descobrir o comprimento de onda máximo de iminência do efeito fotoelétrico (registre os valores na tabela abaixo).</w:t>
      </w:r>
    </w:p>
    <w:p w:rsidR="00565ECB" w:rsidRDefault="00565ECB" w:rsidP="00565ECB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</w:p>
    <w:p w:rsidR="00CC5D56" w:rsidRDefault="00CC5D56" w:rsidP="00DF5D38">
      <w:pPr>
        <w:ind w:firstLine="705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9454" w:type="dxa"/>
        <w:tblLook w:val="04A0" w:firstRow="1" w:lastRow="0" w:firstColumn="1" w:lastColumn="0" w:noHBand="0" w:noVBand="1"/>
      </w:tblPr>
      <w:tblGrid>
        <w:gridCol w:w="4727"/>
        <w:gridCol w:w="4727"/>
      </w:tblGrid>
      <w:tr w:rsidR="0006188B" w:rsidTr="0006188B">
        <w:trPr>
          <w:trHeight w:val="364"/>
        </w:trPr>
        <w:tc>
          <w:tcPr>
            <w:tcW w:w="4727" w:type="dxa"/>
            <w:vAlign w:val="center"/>
          </w:tcPr>
          <w:p w:rsidR="0006188B" w:rsidRPr="0006188B" w:rsidRDefault="0006188B" w:rsidP="00061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6188B">
              <w:rPr>
                <w:rFonts w:ascii="Arial" w:hAnsi="Arial" w:cs="Arial"/>
                <w:b/>
                <w:color w:val="000000"/>
              </w:rPr>
              <w:t>MATERIAL</w:t>
            </w:r>
          </w:p>
        </w:tc>
        <w:tc>
          <w:tcPr>
            <w:tcW w:w="4727" w:type="dxa"/>
            <w:vAlign w:val="center"/>
          </w:tcPr>
          <w:p w:rsidR="0006188B" w:rsidRPr="0006188B" w:rsidRDefault="0006188B" w:rsidP="000618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6188B">
              <w:rPr>
                <w:rFonts w:ascii="Arial" w:hAnsi="Arial" w:cs="Arial"/>
                <w:b/>
                <w:color w:val="000000"/>
              </w:rPr>
              <w:t>COMPRIMENTO DE ONDA (λ) 10</w:t>
            </w:r>
            <w:r w:rsidRPr="0006188B">
              <w:rPr>
                <w:rFonts w:ascii="Arial" w:hAnsi="Arial" w:cs="Arial"/>
                <w:b/>
                <w:color w:val="000000"/>
                <w:vertAlign w:val="superscript"/>
              </w:rPr>
              <w:t>-9</w:t>
            </w:r>
            <w:r w:rsidRPr="0006188B">
              <w:rPr>
                <w:rFonts w:ascii="Arial" w:hAnsi="Arial" w:cs="Arial"/>
                <w:b/>
                <w:color w:val="000000"/>
              </w:rPr>
              <w:t xml:space="preserve"> m</w:t>
            </w:r>
          </w:p>
        </w:tc>
      </w:tr>
      <w:tr w:rsidR="0006188B" w:rsidTr="0006188B">
        <w:trPr>
          <w:trHeight w:val="364"/>
        </w:trPr>
        <w:tc>
          <w:tcPr>
            <w:tcW w:w="4727" w:type="dxa"/>
            <w:vAlign w:val="center"/>
          </w:tcPr>
          <w:p w:rsidR="0006188B" w:rsidRDefault="0006188B" w:rsidP="000618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(Na)</w:t>
            </w:r>
          </w:p>
        </w:tc>
        <w:tc>
          <w:tcPr>
            <w:tcW w:w="4727" w:type="dxa"/>
            <w:vAlign w:val="center"/>
          </w:tcPr>
          <w:p w:rsidR="0006188B" w:rsidRDefault="0006188B" w:rsidP="000618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188B" w:rsidTr="0006188B">
        <w:trPr>
          <w:trHeight w:val="364"/>
        </w:trPr>
        <w:tc>
          <w:tcPr>
            <w:tcW w:w="4727" w:type="dxa"/>
            <w:vAlign w:val="center"/>
          </w:tcPr>
          <w:p w:rsidR="0006188B" w:rsidRDefault="0006188B" w:rsidP="000618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(Zn) </w:t>
            </w:r>
          </w:p>
        </w:tc>
        <w:tc>
          <w:tcPr>
            <w:tcW w:w="4727" w:type="dxa"/>
            <w:vAlign w:val="center"/>
          </w:tcPr>
          <w:p w:rsidR="0006188B" w:rsidRDefault="0006188B" w:rsidP="000618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188B" w:rsidTr="0006188B">
        <w:trPr>
          <w:trHeight w:val="364"/>
        </w:trPr>
        <w:tc>
          <w:tcPr>
            <w:tcW w:w="4727" w:type="dxa"/>
            <w:vAlign w:val="center"/>
          </w:tcPr>
          <w:p w:rsidR="0006188B" w:rsidRDefault="0006188B" w:rsidP="000618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(Cu) </w:t>
            </w:r>
          </w:p>
        </w:tc>
        <w:tc>
          <w:tcPr>
            <w:tcW w:w="4727" w:type="dxa"/>
            <w:vAlign w:val="center"/>
          </w:tcPr>
          <w:p w:rsidR="0006188B" w:rsidRDefault="0006188B" w:rsidP="000618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188B" w:rsidTr="0006188B">
        <w:trPr>
          <w:trHeight w:val="364"/>
        </w:trPr>
        <w:tc>
          <w:tcPr>
            <w:tcW w:w="4727" w:type="dxa"/>
            <w:vAlign w:val="center"/>
          </w:tcPr>
          <w:p w:rsidR="0006188B" w:rsidRDefault="0006188B" w:rsidP="000618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Pt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727" w:type="dxa"/>
            <w:vAlign w:val="center"/>
          </w:tcPr>
          <w:p w:rsidR="0006188B" w:rsidRDefault="0006188B" w:rsidP="000618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188B" w:rsidTr="0006188B">
        <w:trPr>
          <w:trHeight w:val="364"/>
        </w:trPr>
        <w:tc>
          <w:tcPr>
            <w:tcW w:w="4727" w:type="dxa"/>
            <w:vAlign w:val="center"/>
          </w:tcPr>
          <w:p w:rsidR="0006188B" w:rsidRDefault="0006188B" w:rsidP="000618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(Ca)</w:t>
            </w:r>
          </w:p>
        </w:tc>
        <w:tc>
          <w:tcPr>
            <w:tcW w:w="4727" w:type="dxa"/>
            <w:vAlign w:val="center"/>
          </w:tcPr>
          <w:p w:rsidR="0006188B" w:rsidRDefault="0006188B" w:rsidP="000618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188B" w:rsidTr="0006188B">
        <w:trPr>
          <w:trHeight w:val="385"/>
        </w:trPr>
        <w:tc>
          <w:tcPr>
            <w:tcW w:w="4727" w:type="dxa"/>
            <w:vAlign w:val="center"/>
          </w:tcPr>
          <w:p w:rsidR="0006188B" w:rsidRDefault="0006188B" w:rsidP="000618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</w:rPr>
              <w:t>Mg</w:t>
            </w:r>
            <w:proofErr w:type="gram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727" w:type="dxa"/>
            <w:vAlign w:val="center"/>
          </w:tcPr>
          <w:p w:rsidR="0006188B" w:rsidRDefault="0006188B" w:rsidP="000618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565ECB" w:rsidRDefault="00565ECB" w:rsidP="00DF5D38">
      <w:pPr>
        <w:ind w:firstLine="705"/>
        <w:jc w:val="both"/>
        <w:rPr>
          <w:rFonts w:ascii="Arial" w:hAnsi="Arial" w:cs="Arial"/>
          <w:color w:val="000000"/>
        </w:rPr>
      </w:pPr>
    </w:p>
    <w:p w:rsidR="00565ECB" w:rsidRPr="009E01BC" w:rsidRDefault="009E01BC" w:rsidP="009E01B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Calcule o valor da função trabalho, em </w:t>
      </w:r>
      <w:proofErr w:type="spellStart"/>
      <w:proofErr w:type="gramStart"/>
      <w:r>
        <w:rPr>
          <w:rFonts w:ascii="Arial" w:hAnsi="Arial" w:cs="Arial"/>
          <w:color w:val="000000"/>
        </w:rPr>
        <w:t>eV</w:t>
      </w:r>
      <w:proofErr w:type="spellEnd"/>
      <w:proofErr w:type="gramEnd"/>
      <w:r>
        <w:rPr>
          <w:rFonts w:ascii="Arial" w:hAnsi="Arial" w:cs="Arial"/>
          <w:color w:val="000000"/>
        </w:rPr>
        <w:t xml:space="preserve">, de cada material a partir dos comprimentos de ondas obtidos na questão anterior. </w:t>
      </w:r>
    </w:p>
    <w:p w:rsidR="00565ECB" w:rsidRDefault="00565ECB" w:rsidP="00DF5D38">
      <w:pPr>
        <w:ind w:firstLine="705"/>
        <w:jc w:val="both"/>
        <w:rPr>
          <w:rFonts w:ascii="Arial" w:hAnsi="Arial" w:cs="Arial"/>
          <w:color w:val="000000"/>
        </w:rPr>
      </w:pPr>
    </w:p>
    <w:p w:rsidR="009E01BC" w:rsidRDefault="009E01BC" w:rsidP="00DF5D38">
      <w:pPr>
        <w:ind w:firstLine="705"/>
        <w:jc w:val="both"/>
        <w:rPr>
          <w:rFonts w:ascii="Arial" w:hAnsi="Arial" w:cs="Arial"/>
          <w:color w:val="000000"/>
        </w:rPr>
      </w:pPr>
    </w:p>
    <w:p w:rsidR="009E01BC" w:rsidRDefault="009E01BC" w:rsidP="00DF5D38">
      <w:pPr>
        <w:ind w:firstLine="705"/>
        <w:jc w:val="both"/>
        <w:rPr>
          <w:rFonts w:ascii="Arial" w:hAnsi="Arial" w:cs="Arial"/>
          <w:color w:val="000000"/>
        </w:rPr>
      </w:pPr>
    </w:p>
    <w:p w:rsidR="009E01BC" w:rsidRDefault="009E01BC" w:rsidP="00DF5D38">
      <w:pPr>
        <w:ind w:firstLine="705"/>
        <w:jc w:val="both"/>
        <w:rPr>
          <w:rFonts w:ascii="Arial" w:hAnsi="Arial" w:cs="Arial"/>
          <w:color w:val="000000"/>
        </w:rPr>
      </w:pPr>
    </w:p>
    <w:p w:rsidR="00CC5D56" w:rsidRDefault="00CC5D56" w:rsidP="00284A27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CC5D56" w:rsidRDefault="00CC5D56" w:rsidP="00284A27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bookmarkStart w:id="0" w:name="_GoBack"/>
      <w:bookmarkEnd w:id="0"/>
    </w:p>
    <w:sectPr w:rsidR="00CC5D56" w:rsidSect="00284A27">
      <w:pgSz w:w="11907" w:h="16840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79C"/>
    <w:multiLevelType w:val="hybridMultilevel"/>
    <w:tmpl w:val="AF04AC4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905DFC"/>
    <w:multiLevelType w:val="hybridMultilevel"/>
    <w:tmpl w:val="CD32A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38"/>
    <w:rsid w:val="00011A21"/>
    <w:rsid w:val="0002057D"/>
    <w:rsid w:val="000264CF"/>
    <w:rsid w:val="00033480"/>
    <w:rsid w:val="000376C8"/>
    <w:rsid w:val="000455F0"/>
    <w:rsid w:val="0005786A"/>
    <w:rsid w:val="00060584"/>
    <w:rsid w:val="0006188B"/>
    <w:rsid w:val="00067798"/>
    <w:rsid w:val="00071524"/>
    <w:rsid w:val="00074656"/>
    <w:rsid w:val="00076010"/>
    <w:rsid w:val="00076D9E"/>
    <w:rsid w:val="000933B5"/>
    <w:rsid w:val="00093B9F"/>
    <w:rsid w:val="00094BFE"/>
    <w:rsid w:val="000A0E19"/>
    <w:rsid w:val="000C35DD"/>
    <w:rsid w:val="000C3668"/>
    <w:rsid w:val="000C6AF6"/>
    <w:rsid w:val="000D1153"/>
    <w:rsid w:val="000D4BFE"/>
    <w:rsid w:val="000D63A4"/>
    <w:rsid w:val="000E102F"/>
    <w:rsid w:val="000E7627"/>
    <w:rsid w:val="000F44F6"/>
    <w:rsid w:val="000F7A53"/>
    <w:rsid w:val="00103671"/>
    <w:rsid w:val="0010467A"/>
    <w:rsid w:val="00106976"/>
    <w:rsid w:val="00116BC6"/>
    <w:rsid w:val="00125943"/>
    <w:rsid w:val="00132AC2"/>
    <w:rsid w:val="00135E53"/>
    <w:rsid w:val="001420E6"/>
    <w:rsid w:val="0014494F"/>
    <w:rsid w:val="00150963"/>
    <w:rsid w:val="00153BAD"/>
    <w:rsid w:val="00154831"/>
    <w:rsid w:val="00162865"/>
    <w:rsid w:val="00174B0D"/>
    <w:rsid w:val="0019609F"/>
    <w:rsid w:val="001B3403"/>
    <w:rsid w:val="001B3810"/>
    <w:rsid w:val="001D382A"/>
    <w:rsid w:val="001D6DB4"/>
    <w:rsid w:val="001E3A85"/>
    <w:rsid w:val="001E419E"/>
    <w:rsid w:val="00206A24"/>
    <w:rsid w:val="002070BD"/>
    <w:rsid w:val="002172BB"/>
    <w:rsid w:val="002265A7"/>
    <w:rsid w:val="002324A5"/>
    <w:rsid w:val="00251849"/>
    <w:rsid w:val="00253F21"/>
    <w:rsid w:val="002717B4"/>
    <w:rsid w:val="002728D2"/>
    <w:rsid w:val="00272B65"/>
    <w:rsid w:val="00272CF5"/>
    <w:rsid w:val="0027371D"/>
    <w:rsid w:val="00277CE9"/>
    <w:rsid w:val="00284A27"/>
    <w:rsid w:val="00284CC8"/>
    <w:rsid w:val="002917ED"/>
    <w:rsid w:val="002976AD"/>
    <w:rsid w:val="002A268D"/>
    <w:rsid w:val="002A748C"/>
    <w:rsid w:val="002B103C"/>
    <w:rsid w:val="002B1DEA"/>
    <w:rsid w:val="002B40AA"/>
    <w:rsid w:val="002D4615"/>
    <w:rsid w:val="002F7309"/>
    <w:rsid w:val="00312064"/>
    <w:rsid w:val="00314B49"/>
    <w:rsid w:val="00334D29"/>
    <w:rsid w:val="00346462"/>
    <w:rsid w:val="00351E3B"/>
    <w:rsid w:val="0038300E"/>
    <w:rsid w:val="00390B33"/>
    <w:rsid w:val="003C70A0"/>
    <w:rsid w:val="003E0FD1"/>
    <w:rsid w:val="003E6A64"/>
    <w:rsid w:val="003F5952"/>
    <w:rsid w:val="00401805"/>
    <w:rsid w:val="00410ADB"/>
    <w:rsid w:val="00416ADE"/>
    <w:rsid w:val="00421648"/>
    <w:rsid w:val="00436FEF"/>
    <w:rsid w:val="004619ED"/>
    <w:rsid w:val="004A0365"/>
    <w:rsid w:val="004B17B9"/>
    <w:rsid w:val="004B528E"/>
    <w:rsid w:val="004B73AA"/>
    <w:rsid w:val="004C547E"/>
    <w:rsid w:val="004C5633"/>
    <w:rsid w:val="004D0384"/>
    <w:rsid w:val="004D03F4"/>
    <w:rsid w:val="004E3706"/>
    <w:rsid w:val="004E4347"/>
    <w:rsid w:val="004F2E82"/>
    <w:rsid w:val="004F4448"/>
    <w:rsid w:val="004F6A05"/>
    <w:rsid w:val="004F6A1B"/>
    <w:rsid w:val="00501F52"/>
    <w:rsid w:val="00505C91"/>
    <w:rsid w:val="005256FB"/>
    <w:rsid w:val="0053486A"/>
    <w:rsid w:val="005372B4"/>
    <w:rsid w:val="00537417"/>
    <w:rsid w:val="00540E16"/>
    <w:rsid w:val="005509C2"/>
    <w:rsid w:val="00565ECB"/>
    <w:rsid w:val="00567DEB"/>
    <w:rsid w:val="00570238"/>
    <w:rsid w:val="00571BA0"/>
    <w:rsid w:val="0058511C"/>
    <w:rsid w:val="00585446"/>
    <w:rsid w:val="005A299B"/>
    <w:rsid w:val="005B0B98"/>
    <w:rsid w:val="005B185C"/>
    <w:rsid w:val="005C3648"/>
    <w:rsid w:val="005D362A"/>
    <w:rsid w:val="005D3F18"/>
    <w:rsid w:val="005F5BD1"/>
    <w:rsid w:val="005F5E19"/>
    <w:rsid w:val="00607E63"/>
    <w:rsid w:val="00617DD8"/>
    <w:rsid w:val="00623FE7"/>
    <w:rsid w:val="006242C2"/>
    <w:rsid w:val="0063625C"/>
    <w:rsid w:val="006363EE"/>
    <w:rsid w:val="00637250"/>
    <w:rsid w:val="00640D25"/>
    <w:rsid w:val="0065195D"/>
    <w:rsid w:val="00653C83"/>
    <w:rsid w:val="00667477"/>
    <w:rsid w:val="00671B02"/>
    <w:rsid w:val="00672AED"/>
    <w:rsid w:val="00673780"/>
    <w:rsid w:val="0068054D"/>
    <w:rsid w:val="006854FC"/>
    <w:rsid w:val="00690C8F"/>
    <w:rsid w:val="00690E3B"/>
    <w:rsid w:val="00697854"/>
    <w:rsid w:val="006A0CDD"/>
    <w:rsid w:val="006B37D8"/>
    <w:rsid w:val="006C271C"/>
    <w:rsid w:val="006C35B2"/>
    <w:rsid w:val="006E1531"/>
    <w:rsid w:val="006E4CF4"/>
    <w:rsid w:val="006E4DFF"/>
    <w:rsid w:val="006F1E42"/>
    <w:rsid w:val="006F4AD4"/>
    <w:rsid w:val="00713901"/>
    <w:rsid w:val="00720E11"/>
    <w:rsid w:val="00723E6D"/>
    <w:rsid w:val="00724561"/>
    <w:rsid w:val="007311B5"/>
    <w:rsid w:val="007343F2"/>
    <w:rsid w:val="00745765"/>
    <w:rsid w:val="00751200"/>
    <w:rsid w:val="00753956"/>
    <w:rsid w:val="0075438D"/>
    <w:rsid w:val="00766FEE"/>
    <w:rsid w:val="007759CC"/>
    <w:rsid w:val="00782750"/>
    <w:rsid w:val="00786F57"/>
    <w:rsid w:val="007A5988"/>
    <w:rsid w:val="007B3278"/>
    <w:rsid w:val="007B5B10"/>
    <w:rsid w:val="007B5EA3"/>
    <w:rsid w:val="007B745A"/>
    <w:rsid w:val="007D1094"/>
    <w:rsid w:val="007D2528"/>
    <w:rsid w:val="007D2AD7"/>
    <w:rsid w:val="007D7B47"/>
    <w:rsid w:val="007E3937"/>
    <w:rsid w:val="007E5431"/>
    <w:rsid w:val="007F06DA"/>
    <w:rsid w:val="007F2276"/>
    <w:rsid w:val="007F2B6B"/>
    <w:rsid w:val="007F5A7C"/>
    <w:rsid w:val="008233DE"/>
    <w:rsid w:val="008606CC"/>
    <w:rsid w:val="008622C3"/>
    <w:rsid w:val="008652D0"/>
    <w:rsid w:val="008711D1"/>
    <w:rsid w:val="00871595"/>
    <w:rsid w:val="008728DD"/>
    <w:rsid w:val="0087536E"/>
    <w:rsid w:val="008809BE"/>
    <w:rsid w:val="0089455A"/>
    <w:rsid w:val="008B1F72"/>
    <w:rsid w:val="008B56B3"/>
    <w:rsid w:val="008C0126"/>
    <w:rsid w:val="008C1900"/>
    <w:rsid w:val="008C6ABD"/>
    <w:rsid w:val="008D300D"/>
    <w:rsid w:val="008D7C3F"/>
    <w:rsid w:val="00900B32"/>
    <w:rsid w:val="00903E3D"/>
    <w:rsid w:val="00921F05"/>
    <w:rsid w:val="00936D2D"/>
    <w:rsid w:val="009417D4"/>
    <w:rsid w:val="00943D92"/>
    <w:rsid w:val="00964914"/>
    <w:rsid w:val="009649CA"/>
    <w:rsid w:val="009903F5"/>
    <w:rsid w:val="00991333"/>
    <w:rsid w:val="009B3AE3"/>
    <w:rsid w:val="009C1233"/>
    <w:rsid w:val="009C16C7"/>
    <w:rsid w:val="009D0138"/>
    <w:rsid w:val="009D1B72"/>
    <w:rsid w:val="009E01BC"/>
    <w:rsid w:val="009E0EC3"/>
    <w:rsid w:val="009E7616"/>
    <w:rsid w:val="009F5DCA"/>
    <w:rsid w:val="00A010E3"/>
    <w:rsid w:val="00A028D8"/>
    <w:rsid w:val="00A032F8"/>
    <w:rsid w:val="00A103D7"/>
    <w:rsid w:val="00A128B1"/>
    <w:rsid w:val="00A172DF"/>
    <w:rsid w:val="00A23290"/>
    <w:rsid w:val="00A23F35"/>
    <w:rsid w:val="00A319B9"/>
    <w:rsid w:val="00A41BA4"/>
    <w:rsid w:val="00A53595"/>
    <w:rsid w:val="00A64B84"/>
    <w:rsid w:val="00A67B91"/>
    <w:rsid w:val="00A67FF1"/>
    <w:rsid w:val="00A74E51"/>
    <w:rsid w:val="00A76BAE"/>
    <w:rsid w:val="00A863CF"/>
    <w:rsid w:val="00A94C7F"/>
    <w:rsid w:val="00A97F7F"/>
    <w:rsid w:val="00AA4D33"/>
    <w:rsid w:val="00AB4A77"/>
    <w:rsid w:val="00AB4DCB"/>
    <w:rsid w:val="00AC0510"/>
    <w:rsid w:val="00AC6A81"/>
    <w:rsid w:val="00AE781A"/>
    <w:rsid w:val="00B01CBB"/>
    <w:rsid w:val="00B0790A"/>
    <w:rsid w:val="00B27EE7"/>
    <w:rsid w:val="00B31DD3"/>
    <w:rsid w:val="00B33572"/>
    <w:rsid w:val="00B57FF2"/>
    <w:rsid w:val="00B60924"/>
    <w:rsid w:val="00B6725C"/>
    <w:rsid w:val="00B84D94"/>
    <w:rsid w:val="00B9763D"/>
    <w:rsid w:val="00BA1866"/>
    <w:rsid w:val="00BA3AF2"/>
    <w:rsid w:val="00BA73C1"/>
    <w:rsid w:val="00BC3227"/>
    <w:rsid w:val="00C108F5"/>
    <w:rsid w:val="00C126FC"/>
    <w:rsid w:val="00C14E0C"/>
    <w:rsid w:val="00C45CB1"/>
    <w:rsid w:val="00C5634C"/>
    <w:rsid w:val="00C644BF"/>
    <w:rsid w:val="00C74313"/>
    <w:rsid w:val="00C97E65"/>
    <w:rsid w:val="00CA13CD"/>
    <w:rsid w:val="00CA39FC"/>
    <w:rsid w:val="00CA58A7"/>
    <w:rsid w:val="00CA7353"/>
    <w:rsid w:val="00CB39F2"/>
    <w:rsid w:val="00CB536B"/>
    <w:rsid w:val="00CB7932"/>
    <w:rsid w:val="00CC5D56"/>
    <w:rsid w:val="00CC7EEB"/>
    <w:rsid w:val="00CD54ED"/>
    <w:rsid w:val="00CD7D45"/>
    <w:rsid w:val="00CD7EB3"/>
    <w:rsid w:val="00CE54B2"/>
    <w:rsid w:val="00CE61F2"/>
    <w:rsid w:val="00CE7444"/>
    <w:rsid w:val="00D02A6C"/>
    <w:rsid w:val="00D10396"/>
    <w:rsid w:val="00D3776A"/>
    <w:rsid w:val="00D4007B"/>
    <w:rsid w:val="00D51C4A"/>
    <w:rsid w:val="00D55B14"/>
    <w:rsid w:val="00D771C3"/>
    <w:rsid w:val="00D85DBB"/>
    <w:rsid w:val="00D91778"/>
    <w:rsid w:val="00DB2775"/>
    <w:rsid w:val="00DB3B9C"/>
    <w:rsid w:val="00DD0CC9"/>
    <w:rsid w:val="00DE61CC"/>
    <w:rsid w:val="00DE67A1"/>
    <w:rsid w:val="00DF2467"/>
    <w:rsid w:val="00DF5D38"/>
    <w:rsid w:val="00E0124E"/>
    <w:rsid w:val="00E1325F"/>
    <w:rsid w:val="00E21FDB"/>
    <w:rsid w:val="00E33B28"/>
    <w:rsid w:val="00E33D8A"/>
    <w:rsid w:val="00E528B0"/>
    <w:rsid w:val="00E667FB"/>
    <w:rsid w:val="00E7726D"/>
    <w:rsid w:val="00EA1456"/>
    <w:rsid w:val="00EC007D"/>
    <w:rsid w:val="00ED0C16"/>
    <w:rsid w:val="00ED1979"/>
    <w:rsid w:val="00EE29D2"/>
    <w:rsid w:val="00EE3709"/>
    <w:rsid w:val="00F02C9E"/>
    <w:rsid w:val="00F37B85"/>
    <w:rsid w:val="00F4401A"/>
    <w:rsid w:val="00F44A37"/>
    <w:rsid w:val="00F47142"/>
    <w:rsid w:val="00F64746"/>
    <w:rsid w:val="00F72817"/>
    <w:rsid w:val="00F943B6"/>
    <w:rsid w:val="00FA27CA"/>
    <w:rsid w:val="00FA319F"/>
    <w:rsid w:val="00FA51B1"/>
    <w:rsid w:val="00FB1809"/>
    <w:rsid w:val="00FD22A6"/>
    <w:rsid w:val="00FE17FD"/>
    <w:rsid w:val="00FE2B03"/>
    <w:rsid w:val="00FF0A87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D38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B3810"/>
    <w:pPr>
      <w:spacing w:after="120"/>
    </w:pPr>
  </w:style>
  <w:style w:type="character" w:styleId="Hyperlink">
    <w:name w:val="Hyperlink"/>
    <w:basedOn w:val="Fontepargpadro"/>
    <w:rsid w:val="001B3810"/>
    <w:rPr>
      <w:color w:val="0000FF"/>
      <w:u w:val="single"/>
    </w:rPr>
  </w:style>
  <w:style w:type="character" w:styleId="HiperlinkVisitado">
    <w:name w:val="FollowedHyperlink"/>
    <w:basedOn w:val="Fontepargpadro"/>
    <w:rsid w:val="000E7627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284A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84A27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4E3706"/>
    <w:rPr>
      <w:i/>
      <w:iCs/>
    </w:rPr>
  </w:style>
  <w:style w:type="paragraph" w:styleId="PargrafodaLista">
    <w:name w:val="List Paragraph"/>
    <w:basedOn w:val="Normal"/>
    <w:uiPriority w:val="34"/>
    <w:qFormat/>
    <w:rsid w:val="00D51C4A"/>
    <w:pPr>
      <w:ind w:left="720"/>
      <w:contextualSpacing/>
    </w:pPr>
  </w:style>
  <w:style w:type="table" w:styleId="Tabelacomgrade">
    <w:name w:val="Table Grid"/>
    <w:basedOn w:val="Tabelanormal"/>
    <w:rsid w:val="0006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D38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B3810"/>
    <w:pPr>
      <w:spacing w:after="120"/>
    </w:pPr>
  </w:style>
  <w:style w:type="character" w:styleId="Hyperlink">
    <w:name w:val="Hyperlink"/>
    <w:basedOn w:val="Fontepargpadro"/>
    <w:rsid w:val="001B3810"/>
    <w:rPr>
      <w:color w:val="0000FF"/>
      <w:u w:val="single"/>
    </w:rPr>
  </w:style>
  <w:style w:type="character" w:styleId="HiperlinkVisitado">
    <w:name w:val="FollowedHyperlink"/>
    <w:basedOn w:val="Fontepargpadro"/>
    <w:rsid w:val="000E7627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284A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84A27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4E3706"/>
    <w:rPr>
      <w:i/>
      <w:iCs/>
    </w:rPr>
  </w:style>
  <w:style w:type="paragraph" w:styleId="PargrafodaLista">
    <w:name w:val="List Paragraph"/>
    <w:basedOn w:val="Normal"/>
    <w:uiPriority w:val="34"/>
    <w:qFormat/>
    <w:rsid w:val="00D51C4A"/>
    <w:pPr>
      <w:ind w:left="720"/>
      <w:contextualSpacing/>
    </w:pPr>
  </w:style>
  <w:style w:type="table" w:styleId="Tabelacomgrade">
    <w:name w:val="Table Grid"/>
    <w:basedOn w:val="Tabelanormal"/>
    <w:rsid w:val="0006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pt/simulation/legacy/photoelectric%20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s://phet.colorado.edu/pt/simulation/legacy/photoelectric%20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D32D-2EFC-46FB-A7C3-12E405DA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ATIVIDADE COM O OBJETO DE APRENDIZAGEM (OA)</vt:lpstr>
    </vt:vector>
  </TitlesOfParts>
  <Company>Microsoft</Company>
  <LinksUpToDate>false</LinksUpToDate>
  <CharactersWithSpaces>3086</CharactersWithSpaces>
  <SharedDoc>false</SharedDoc>
  <HLinks>
    <vt:vector size="6" baseType="variant">
      <vt:variant>
        <vt:i4>4325387</vt:i4>
      </vt:variant>
      <vt:variant>
        <vt:i4>0</vt:i4>
      </vt:variant>
      <vt:variant>
        <vt:i4>0</vt:i4>
      </vt:variant>
      <vt:variant>
        <vt:i4>5</vt:i4>
      </vt:variant>
      <vt:variant>
        <vt:lpwstr>http://interred.ifce.edu.br/patoquantico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ATIVIDADE COM O OBJETO DE APRENDIZAGEM (OA)</dc:title>
  <dc:creator>Denys Sales</dc:creator>
  <cp:lastModifiedBy>Windows User</cp:lastModifiedBy>
  <cp:revision>3</cp:revision>
  <cp:lastPrinted>2013-04-18T21:39:00Z</cp:lastPrinted>
  <dcterms:created xsi:type="dcterms:W3CDTF">2018-09-19T13:59:00Z</dcterms:created>
  <dcterms:modified xsi:type="dcterms:W3CDTF">2018-09-22T18:22:00Z</dcterms:modified>
</cp:coreProperties>
</file>