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2A" w:rsidRDefault="00FE482A" w:rsidP="00FE482A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4A228EC8" wp14:editId="2ACC77B5">
            <wp:extent cx="2594754" cy="1319156"/>
            <wp:effectExtent l="19050" t="0" r="0" b="0"/>
            <wp:docPr id="2" name="Imagem 1" descr="logo 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919" cy="132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82A" w:rsidRDefault="00FE482A" w:rsidP="00FE482A"/>
    <w:p w:rsidR="00FE482A" w:rsidRDefault="00FE482A" w:rsidP="00FE482A">
      <w:pPr>
        <w:ind w:left="2832" w:firstLine="708"/>
      </w:pPr>
      <w:r>
        <w:t>PLANO DE AULA</w:t>
      </w:r>
    </w:p>
    <w:p w:rsidR="00FE482A" w:rsidRDefault="00FE482A" w:rsidP="00FE482A"/>
    <w:p w:rsidR="00FE482A" w:rsidRDefault="00FE482A" w:rsidP="00FE482A">
      <w:pPr>
        <w:numPr>
          <w:ilvl w:val="0"/>
          <w:numId w:val="1"/>
        </w:numPr>
        <w:jc w:val="both"/>
      </w:pPr>
      <w:r>
        <w:t>IDENTIFICAÇÃO</w:t>
      </w:r>
    </w:p>
    <w:p w:rsidR="00FE482A" w:rsidRDefault="00FE482A" w:rsidP="00FE482A">
      <w:pPr>
        <w:ind w:left="360"/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35"/>
        <w:gridCol w:w="3573"/>
        <w:gridCol w:w="1080"/>
        <w:gridCol w:w="1260"/>
        <w:gridCol w:w="1206"/>
      </w:tblGrid>
      <w:tr w:rsidR="00FE482A" w:rsidTr="00FB616D">
        <w:tc>
          <w:tcPr>
            <w:tcW w:w="1935" w:type="dxa"/>
          </w:tcPr>
          <w:p w:rsidR="00FE482A" w:rsidRDefault="00FE482A" w:rsidP="00FB616D">
            <w:pPr>
              <w:jc w:val="both"/>
            </w:pPr>
            <w:r>
              <w:t>Aluno (a)</w:t>
            </w:r>
          </w:p>
        </w:tc>
        <w:tc>
          <w:tcPr>
            <w:tcW w:w="7119" w:type="dxa"/>
            <w:gridSpan w:val="4"/>
          </w:tcPr>
          <w:p w:rsidR="00FE482A" w:rsidRDefault="00FE482A" w:rsidP="00FB616D">
            <w:pPr>
              <w:jc w:val="both"/>
            </w:pPr>
          </w:p>
        </w:tc>
      </w:tr>
      <w:tr w:rsidR="00FE482A" w:rsidTr="00FB616D">
        <w:tc>
          <w:tcPr>
            <w:tcW w:w="1935" w:type="dxa"/>
          </w:tcPr>
          <w:p w:rsidR="00FE482A" w:rsidRDefault="00FE482A" w:rsidP="00FB616D">
            <w:pPr>
              <w:jc w:val="both"/>
            </w:pPr>
            <w:r>
              <w:t>Disciplina</w:t>
            </w:r>
          </w:p>
        </w:tc>
        <w:tc>
          <w:tcPr>
            <w:tcW w:w="3573" w:type="dxa"/>
          </w:tcPr>
          <w:p w:rsidR="00FE482A" w:rsidRDefault="00FE482A" w:rsidP="00FB616D">
            <w:pPr>
              <w:jc w:val="both"/>
            </w:pPr>
            <w:r>
              <w:t>Conteúdo</w:t>
            </w:r>
          </w:p>
        </w:tc>
        <w:tc>
          <w:tcPr>
            <w:tcW w:w="1080" w:type="dxa"/>
          </w:tcPr>
          <w:p w:rsidR="00FE482A" w:rsidRDefault="00FE482A" w:rsidP="00FB616D">
            <w:pPr>
              <w:jc w:val="both"/>
            </w:pPr>
            <w:r>
              <w:t>Série</w:t>
            </w:r>
          </w:p>
        </w:tc>
        <w:tc>
          <w:tcPr>
            <w:tcW w:w="1260" w:type="dxa"/>
          </w:tcPr>
          <w:p w:rsidR="00FE482A" w:rsidRDefault="00FE482A" w:rsidP="00FB616D">
            <w:pPr>
              <w:jc w:val="both"/>
            </w:pPr>
            <w:r>
              <w:t>Data</w:t>
            </w:r>
          </w:p>
        </w:tc>
        <w:tc>
          <w:tcPr>
            <w:tcW w:w="1206" w:type="dxa"/>
          </w:tcPr>
          <w:p w:rsidR="00FE482A" w:rsidRDefault="00FE482A" w:rsidP="00FB616D">
            <w:pPr>
              <w:jc w:val="center"/>
            </w:pPr>
            <w:r>
              <w:t>Horário</w:t>
            </w:r>
          </w:p>
        </w:tc>
      </w:tr>
      <w:tr w:rsidR="00FE482A" w:rsidTr="00FB616D">
        <w:tc>
          <w:tcPr>
            <w:tcW w:w="1935" w:type="dxa"/>
          </w:tcPr>
          <w:p w:rsidR="00FE482A" w:rsidRDefault="00FE482A" w:rsidP="00FB616D">
            <w:pPr>
              <w:jc w:val="both"/>
            </w:pPr>
            <w:r>
              <w:t>Matemática</w:t>
            </w:r>
          </w:p>
        </w:tc>
        <w:tc>
          <w:tcPr>
            <w:tcW w:w="3573" w:type="dxa"/>
          </w:tcPr>
          <w:p w:rsidR="00FE482A" w:rsidRDefault="00FE482A" w:rsidP="00FB616D">
            <w:pPr>
              <w:jc w:val="both"/>
            </w:pPr>
            <w:r w:rsidRPr="00985885">
              <w:t>Multiplicação de números inteiros</w:t>
            </w:r>
          </w:p>
          <w:p w:rsidR="00FE482A" w:rsidRDefault="00FE482A" w:rsidP="00FB616D">
            <w:pPr>
              <w:jc w:val="both"/>
            </w:pPr>
          </w:p>
        </w:tc>
        <w:tc>
          <w:tcPr>
            <w:tcW w:w="1080" w:type="dxa"/>
          </w:tcPr>
          <w:p w:rsidR="00FE482A" w:rsidRDefault="00FE482A" w:rsidP="00FB616D">
            <w:pPr>
              <w:jc w:val="both"/>
            </w:pPr>
            <w:r>
              <w:t>7º ano</w:t>
            </w:r>
          </w:p>
        </w:tc>
        <w:tc>
          <w:tcPr>
            <w:tcW w:w="1260" w:type="dxa"/>
          </w:tcPr>
          <w:p w:rsidR="00FE482A" w:rsidRDefault="00FE482A" w:rsidP="00FB616D">
            <w:pPr>
              <w:jc w:val="both"/>
            </w:pPr>
            <w:r>
              <w:t>17/09/2018</w:t>
            </w:r>
          </w:p>
        </w:tc>
        <w:tc>
          <w:tcPr>
            <w:tcW w:w="1206" w:type="dxa"/>
          </w:tcPr>
          <w:p w:rsidR="00F10711" w:rsidRDefault="00F10711" w:rsidP="00FB616D">
            <w:pPr>
              <w:jc w:val="both"/>
            </w:pPr>
            <w:r>
              <w:t xml:space="preserve">13:00 </w:t>
            </w:r>
            <w:bookmarkStart w:id="0" w:name="_GoBack"/>
            <w:bookmarkEnd w:id="0"/>
            <w:r>
              <w:t>às</w:t>
            </w:r>
          </w:p>
          <w:p w:rsidR="00FE482A" w:rsidRDefault="00F10711" w:rsidP="00FB616D">
            <w:pPr>
              <w:jc w:val="both"/>
            </w:pPr>
            <w:r>
              <w:t>14:00</w:t>
            </w:r>
          </w:p>
        </w:tc>
      </w:tr>
    </w:tbl>
    <w:p w:rsidR="00FE482A" w:rsidRDefault="00FE482A" w:rsidP="00FE482A">
      <w:pPr>
        <w:ind w:left="360"/>
        <w:jc w:val="both"/>
      </w:pPr>
    </w:p>
    <w:p w:rsidR="00FE482A" w:rsidRDefault="00FE482A" w:rsidP="00FE482A">
      <w:pPr>
        <w:ind w:left="360"/>
        <w:jc w:val="both"/>
      </w:pPr>
    </w:p>
    <w:p w:rsidR="00FE482A" w:rsidRDefault="00FE482A" w:rsidP="00FE482A">
      <w:pPr>
        <w:numPr>
          <w:ilvl w:val="0"/>
          <w:numId w:val="1"/>
        </w:numPr>
        <w:jc w:val="both"/>
      </w:pPr>
      <w:r>
        <w:t>PLANO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FE482A" w:rsidTr="00FB616D">
        <w:tc>
          <w:tcPr>
            <w:tcW w:w="2992" w:type="dxa"/>
          </w:tcPr>
          <w:p w:rsidR="00FE482A" w:rsidRDefault="00FE482A" w:rsidP="00FB616D">
            <w:pPr>
              <w:jc w:val="both"/>
            </w:pPr>
            <w:r>
              <w:t>Objetivos</w:t>
            </w:r>
          </w:p>
        </w:tc>
        <w:tc>
          <w:tcPr>
            <w:tcW w:w="2993" w:type="dxa"/>
          </w:tcPr>
          <w:p w:rsidR="00FE482A" w:rsidRDefault="00FE482A" w:rsidP="00FB616D">
            <w:pPr>
              <w:jc w:val="both"/>
            </w:pPr>
            <w:r>
              <w:t>Conteúdo</w:t>
            </w:r>
          </w:p>
        </w:tc>
        <w:tc>
          <w:tcPr>
            <w:tcW w:w="2993" w:type="dxa"/>
          </w:tcPr>
          <w:p w:rsidR="00FE482A" w:rsidRDefault="00FE482A" w:rsidP="00FB616D">
            <w:pPr>
              <w:jc w:val="both"/>
            </w:pPr>
            <w:r>
              <w:t>Recursos</w:t>
            </w:r>
          </w:p>
        </w:tc>
      </w:tr>
      <w:tr w:rsidR="00FE482A" w:rsidTr="00FB616D">
        <w:tc>
          <w:tcPr>
            <w:tcW w:w="2992" w:type="dxa"/>
          </w:tcPr>
          <w:p w:rsidR="00FE482A" w:rsidRDefault="00FE482A" w:rsidP="00FB616D">
            <w:pPr>
              <w:jc w:val="both"/>
            </w:pPr>
            <w:r>
              <w:t>Aprimorar a assertividade sobre a multiplicação de números inteiros.</w:t>
            </w:r>
          </w:p>
          <w:p w:rsidR="00FE482A" w:rsidRDefault="00FE482A" w:rsidP="00FB616D">
            <w:pPr>
              <w:jc w:val="both"/>
            </w:pPr>
          </w:p>
        </w:tc>
        <w:tc>
          <w:tcPr>
            <w:tcW w:w="2993" w:type="dxa"/>
          </w:tcPr>
          <w:p w:rsidR="00FE482A" w:rsidRDefault="00FE482A" w:rsidP="00FB616D">
            <w:pPr>
              <w:jc w:val="both"/>
            </w:pPr>
            <w:r>
              <w:t>Multiplicação de números inteiros.</w:t>
            </w:r>
          </w:p>
        </w:tc>
        <w:tc>
          <w:tcPr>
            <w:tcW w:w="2993" w:type="dxa"/>
          </w:tcPr>
          <w:p w:rsidR="00FE482A" w:rsidRDefault="00FE482A" w:rsidP="00FE482A">
            <w:pPr>
              <w:pStyle w:val="PargrafodaLista"/>
              <w:numPr>
                <w:ilvl w:val="0"/>
                <w:numId w:val="2"/>
              </w:numPr>
            </w:pPr>
            <w:r>
              <w:t>Computadores</w:t>
            </w:r>
          </w:p>
          <w:p w:rsidR="00FE482A" w:rsidRDefault="00FE482A" w:rsidP="00FE482A">
            <w:pPr>
              <w:pStyle w:val="PargrafodaLista"/>
              <w:numPr>
                <w:ilvl w:val="0"/>
                <w:numId w:val="2"/>
              </w:numPr>
            </w:pPr>
            <w:r>
              <w:t>Internet</w:t>
            </w:r>
          </w:p>
          <w:p w:rsidR="00FE482A" w:rsidRDefault="00FE482A" w:rsidP="00FE482A">
            <w:pPr>
              <w:pStyle w:val="PargrafodaLista"/>
              <w:numPr>
                <w:ilvl w:val="0"/>
                <w:numId w:val="2"/>
              </w:numPr>
            </w:pPr>
            <w:r>
              <w:t xml:space="preserve">Objeto de aprendizagem : </w:t>
            </w:r>
            <w:r w:rsidRPr="005A6D57">
              <w:t>Aritmética</w:t>
            </w:r>
            <w:r>
              <w:t>.</w:t>
            </w:r>
          </w:p>
        </w:tc>
      </w:tr>
    </w:tbl>
    <w:p w:rsidR="00FE482A" w:rsidRDefault="00FE482A" w:rsidP="00FE482A">
      <w:pPr>
        <w:jc w:val="both"/>
      </w:pPr>
    </w:p>
    <w:p w:rsidR="00FE482A" w:rsidRDefault="00FE482A" w:rsidP="00FE482A">
      <w:pPr>
        <w:numPr>
          <w:ilvl w:val="0"/>
          <w:numId w:val="1"/>
        </w:numPr>
        <w:jc w:val="both"/>
      </w:pPr>
      <w:r>
        <w:t>PROCEDIMENTOS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FE482A" w:rsidTr="00FB616D">
        <w:tc>
          <w:tcPr>
            <w:tcW w:w="2992" w:type="dxa"/>
          </w:tcPr>
          <w:p w:rsidR="00FE482A" w:rsidRDefault="00FE482A" w:rsidP="00FB616D">
            <w:pPr>
              <w:jc w:val="both"/>
            </w:pPr>
            <w:r>
              <w:t xml:space="preserve">Introdução </w:t>
            </w:r>
          </w:p>
        </w:tc>
        <w:tc>
          <w:tcPr>
            <w:tcW w:w="2993" w:type="dxa"/>
          </w:tcPr>
          <w:p w:rsidR="00FE482A" w:rsidRDefault="00FE482A" w:rsidP="00FB616D">
            <w:pPr>
              <w:jc w:val="both"/>
            </w:pPr>
            <w:r>
              <w:t>Desenvolvimento</w:t>
            </w:r>
          </w:p>
        </w:tc>
        <w:tc>
          <w:tcPr>
            <w:tcW w:w="2993" w:type="dxa"/>
          </w:tcPr>
          <w:p w:rsidR="00FE482A" w:rsidRDefault="00FE482A" w:rsidP="00FB616D">
            <w:pPr>
              <w:jc w:val="both"/>
            </w:pPr>
            <w:r>
              <w:t>Conclusão</w:t>
            </w:r>
          </w:p>
        </w:tc>
      </w:tr>
      <w:tr w:rsidR="00FE482A" w:rsidTr="00FB616D">
        <w:tc>
          <w:tcPr>
            <w:tcW w:w="2992" w:type="dxa"/>
          </w:tcPr>
          <w:p w:rsidR="00FE482A" w:rsidRDefault="00FE482A" w:rsidP="00FB616D">
            <w:pPr>
              <w:jc w:val="both"/>
            </w:pPr>
            <w:r>
              <w:t>Expor</w:t>
            </w:r>
            <w:r w:rsidRPr="005A6D57">
              <w:t xml:space="preserve"> </w:t>
            </w:r>
            <w:r>
              <w:t>exemplos d</w:t>
            </w:r>
            <w:r w:rsidRPr="005A6D57">
              <w:t>o cotidiano dos alunos q</w:t>
            </w:r>
            <w:r>
              <w:t xml:space="preserve">ue envolva as operações aritméticas. </w:t>
            </w:r>
          </w:p>
          <w:p w:rsidR="00FE482A" w:rsidRDefault="00FE482A" w:rsidP="00FB616D">
            <w:pPr>
              <w:jc w:val="both"/>
            </w:pPr>
          </w:p>
        </w:tc>
        <w:tc>
          <w:tcPr>
            <w:tcW w:w="2993" w:type="dxa"/>
          </w:tcPr>
          <w:p w:rsidR="00FE482A" w:rsidRDefault="00FE482A" w:rsidP="00FB616D">
            <w:pPr>
              <w:jc w:val="both"/>
            </w:pPr>
            <w:r>
              <w:t>Os alunos serão divididos em duplas e cada grupo terá que resolver as operações no menor tempo possível. O tempo de cada grupo será anotado.</w:t>
            </w:r>
          </w:p>
        </w:tc>
        <w:tc>
          <w:tcPr>
            <w:tcW w:w="2993" w:type="dxa"/>
          </w:tcPr>
          <w:p w:rsidR="00FE482A" w:rsidRDefault="00FE482A" w:rsidP="00FB616D">
            <w:pPr>
              <w:jc w:val="both"/>
            </w:pPr>
            <w:r>
              <w:t xml:space="preserve">Exposição do tempo de cada dupla, </w:t>
            </w:r>
            <w:r w:rsidRPr="005A6D57">
              <w:rPr>
                <w:i/>
              </w:rPr>
              <w:t>ranking</w:t>
            </w:r>
            <w:r>
              <w:t xml:space="preserve"> das equipes. Por fim um relato de cada grupo sobre a experiência de utilizar o objeto de aprendizagem.</w:t>
            </w:r>
          </w:p>
        </w:tc>
      </w:tr>
    </w:tbl>
    <w:p w:rsidR="00FE482A" w:rsidRDefault="00FE482A" w:rsidP="00FE482A">
      <w:pPr>
        <w:ind w:left="360"/>
        <w:jc w:val="both"/>
      </w:pPr>
    </w:p>
    <w:p w:rsidR="00FE482A" w:rsidRDefault="00FE482A" w:rsidP="00FE482A">
      <w:pPr>
        <w:numPr>
          <w:ilvl w:val="0"/>
          <w:numId w:val="1"/>
        </w:numPr>
        <w:jc w:val="both"/>
      </w:pPr>
      <w:r>
        <w:t>AVALIAÇÃO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8"/>
      </w:tblGrid>
      <w:tr w:rsidR="00FE482A" w:rsidTr="00FB616D">
        <w:tc>
          <w:tcPr>
            <w:tcW w:w="8978" w:type="dxa"/>
          </w:tcPr>
          <w:p w:rsidR="00FE482A" w:rsidRDefault="00FE482A" w:rsidP="00FB616D">
            <w:pPr>
              <w:jc w:val="both"/>
            </w:pPr>
            <w:r>
              <w:t xml:space="preserve">Durante a resolução das atividades propostas pelo professor, será coletado o tempo de cada dupla, e ao final as equipes que obtiverem o menor tempo ganharam pontos no objeto de aprendizagem </w:t>
            </w:r>
            <w:proofErr w:type="spellStart"/>
            <w:r>
              <w:t>gamificado</w:t>
            </w:r>
            <w:proofErr w:type="spellEnd"/>
            <w:r>
              <w:t xml:space="preserve">: </w:t>
            </w:r>
            <w:r w:rsidRPr="008B3BC5">
              <w:t>Aritmética</w:t>
            </w:r>
            <w:r>
              <w:t>. Ao final o professor verificará as respostas de cada dupla.</w:t>
            </w:r>
          </w:p>
        </w:tc>
      </w:tr>
    </w:tbl>
    <w:p w:rsidR="00FE482A" w:rsidRDefault="00FE482A" w:rsidP="00FE482A">
      <w:pPr>
        <w:ind w:left="360"/>
        <w:jc w:val="both"/>
      </w:pPr>
    </w:p>
    <w:p w:rsidR="00FE482A" w:rsidRDefault="00FE482A" w:rsidP="00FE482A">
      <w:pPr>
        <w:numPr>
          <w:ilvl w:val="0"/>
          <w:numId w:val="1"/>
        </w:numPr>
        <w:jc w:val="both"/>
      </w:pPr>
      <w:r>
        <w:t>REFERÊNCIA BIBLIOGRÁFICA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8"/>
      </w:tblGrid>
      <w:tr w:rsidR="00FE482A" w:rsidTr="00FB616D">
        <w:tc>
          <w:tcPr>
            <w:tcW w:w="8978" w:type="dxa"/>
          </w:tcPr>
          <w:p w:rsidR="00FE482A" w:rsidRDefault="00FE482A" w:rsidP="00FB616D">
            <w:pPr>
              <w:jc w:val="both"/>
            </w:pPr>
            <w:r w:rsidRPr="008B3BC5">
              <w:t xml:space="preserve">ANDRINI, A. Praticando Matemática, 7/Álvaro </w:t>
            </w:r>
            <w:proofErr w:type="spellStart"/>
            <w:r w:rsidRPr="008B3BC5">
              <w:t>Andrini</w:t>
            </w:r>
            <w:proofErr w:type="spellEnd"/>
            <w:r w:rsidRPr="008B3BC5">
              <w:t xml:space="preserve"> e Maria José Vasconcelos. 2012.</w:t>
            </w:r>
          </w:p>
          <w:p w:rsidR="00FE482A" w:rsidRDefault="00FE482A" w:rsidP="00FB616D">
            <w:pPr>
              <w:jc w:val="both"/>
            </w:pPr>
            <w:r w:rsidRPr="00AB37A2">
              <w:t xml:space="preserve">PHET </w:t>
            </w:r>
            <w:proofErr w:type="spellStart"/>
            <w:r w:rsidRPr="00AB37A2">
              <w:t>Interactive</w:t>
            </w:r>
            <w:proofErr w:type="spellEnd"/>
            <w:r w:rsidRPr="00AB37A2">
              <w:t xml:space="preserve"> </w:t>
            </w:r>
            <w:proofErr w:type="spellStart"/>
            <w:r w:rsidRPr="00AB37A2">
              <w:t>simulations</w:t>
            </w:r>
            <w:proofErr w:type="spellEnd"/>
            <w:r>
              <w:t xml:space="preserve"> – (</w:t>
            </w:r>
            <w:r w:rsidRPr="00AB37A2">
              <w:t>https://goo.gl/YxVLqv</w:t>
            </w:r>
            <w:r>
              <w:t>)</w:t>
            </w:r>
          </w:p>
          <w:p w:rsidR="00FE482A" w:rsidRDefault="00FE482A" w:rsidP="00FB616D">
            <w:pPr>
              <w:jc w:val="both"/>
            </w:pPr>
          </w:p>
        </w:tc>
      </w:tr>
    </w:tbl>
    <w:p w:rsidR="00FE482A" w:rsidRDefault="00FE482A" w:rsidP="00FE482A"/>
    <w:p w:rsidR="00FE482A" w:rsidRDefault="00FE482A" w:rsidP="00FE482A">
      <w:pPr>
        <w:spacing w:before="120"/>
        <w:jc w:val="center"/>
        <w:rPr>
          <w:rFonts w:ascii="HelveticaNeueLTStd-Lt" w:hAnsi="HelveticaNeueLTStd-Lt" w:cs="HelveticaNeueLTStd-Lt"/>
          <w:b/>
          <w:sz w:val="28"/>
          <w:szCs w:val="28"/>
        </w:rPr>
      </w:pPr>
      <w:r>
        <w:rPr>
          <w:rFonts w:ascii="HelveticaNeueLTStd-Lt" w:hAnsi="HelveticaNeueLTStd-Lt" w:cs="HelveticaNeueLTStd-Lt"/>
          <w:b/>
          <w:sz w:val="28"/>
          <w:szCs w:val="28"/>
        </w:rPr>
        <w:lastRenderedPageBreak/>
        <w:t>Plano de Atividade</w:t>
      </w:r>
    </w:p>
    <w:p w:rsidR="00FE482A" w:rsidRPr="002B6C8E" w:rsidRDefault="00FE482A" w:rsidP="00FE482A">
      <w:pPr>
        <w:pStyle w:val="Corpodetexto"/>
        <w:jc w:val="both"/>
        <w:rPr>
          <w:b/>
          <w:bCs/>
          <w:sz w:val="28"/>
          <w:szCs w:val="28"/>
          <w:u w:val="single"/>
        </w:rPr>
      </w:pPr>
      <w:r w:rsidRPr="002B6C8E">
        <w:rPr>
          <w:b/>
          <w:bCs/>
          <w:sz w:val="28"/>
          <w:szCs w:val="28"/>
          <w:u w:val="single"/>
        </w:rPr>
        <w:t>O que se pretende:</w:t>
      </w:r>
    </w:p>
    <w:p w:rsidR="00FE482A" w:rsidRPr="002B6C8E" w:rsidRDefault="00FE482A" w:rsidP="00FE482A">
      <w:pPr>
        <w:pStyle w:val="Corpodetexto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26590">
        <w:rPr>
          <w:bCs/>
          <w:sz w:val="24"/>
          <w:szCs w:val="24"/>
        </w:rPr>
        <w:t>Aprimorar a assertividade sobre a multiplicação de números inteiros.</w:t>
      </w:r>
    </w:p>
    <w:p w:rsidR="00FE482A" w:rsidRPr="002B6C8E" w:rsidRDefault="00FE482A" w:rsidP="00FE482A">
      <w:pPr>
        <w:pStyle w:val="Corpodetexto"/>
        <w:jc w:val="both"/>
        <w:rPr>
          <w:b/>
          <w:bCs/>
          <w:sz w:val="28"/>
          <w:szCs w:val="28"/>
          <w:u w:val="single"/>
        </w:rPr>
      </w:pPr>
      <w:r w:rsidRPr="002B6C8E">
        <w:rPr>
          <w:b/>
          <w:bCs/>
          <w:sz w:val="28"/>
          <w:szCs w:val="28"/>
          <w:u w:val="single"/>
        </w:rPr>
        <w:t>Conceitos relacionados:</w:t>
      </w:r>
    </w:p>
    <w:p w:rsidR="00FE482A" w:rsidRDefault="00FE482A" w:rsidP="00FE482A">
      <w:pPr>
        <w:pStyle w:val="Corpodetexto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pt-BR"/>
        </w:rPr>
        <w:drawing>
          <wp:inline distT="0" distB="0" distL="0" distR="0">
            <wp:extent cx="6096000" cy="3048000"/>
            <wp:effectExtent l="0" t="0" r="0" b="0"/>
            <wp:docPr id="9" name="Imagem 9" descr="Numer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eral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2A" w:rsidRPr="002D65A7" w:rsidRDefault="00FE482A" w:rsidP="00FE482A">
      <w:pPr>
        <w:pStyle w:val="Corpodetexto"/>
        <w:jc w:val="both"/>
      </w:pPr>
    </w:p>
    <w:p w:rsidR="00FE482A" w:rsidRPr="002B6C8E" w:rsidRDefault="00FE482A" w:rsidP="00FE482A">
      <w:pPr>
        <w:pStyle w:val="Corpodetex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Recurso didático empregado</w:t>
      </w:r>
      <w:r w:rsidRPr="002B6C8E">
        <w:rPr>
          <w:b/>
          <w:bCs/>
          <w:sz w:val="28"/>
          <w:szCs w:val="28"/>
          <w:u w:val="single"/>
        </w:rPr>
        <w:t>:</w:t>
      </w:r>
    </w:p>
    <w:p w:rsidR="00FE482A" w:rsidRPr="002B6C8E" w:rsidRDefault="00FE482A" w:rsidP="00FE482A">
      <w:pPr>
        <w:pStyle w:val="Corpodetexto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pt-BR"/>
        </w:rPr>
        <w:t>Aritmética (</w:t>
      </w:r>
      <w:r w:rsidRPr="00CD3264">
        <w:rPr>
          <w:bCs/>
          <w:sz w:val="24"/>
          <w:szCs w:val="24"/>
          <w:lang w:val="pt-BR"/>
        </w:rPr>
        <w:t>https://phet.colorado.edu/pt_BR/simulation/arithmetic</w:t>
      </w:r>
      <w:r>
        <w:rPr>
          <w:bCs/>
          <w:sz w:val="24"/>
          <w:szCs w:val="24"/>
          <w:lang w:val="pt-BR"/>
        </w:rPr>
        <w:t>)</w:t>
      </w:r>
    </w:p>
    <w:p w:rsidR="00FE482A" w:rsidRDefault="00FE482A" w:rsidP="00FE482A">
      <w:pPr>
        <w:rPr>
          <w:b/>
          <w:bCs/>
          <w:sz w:val="32"/>
          <w:szCs w:val="32"/>
          <w:u w:val="single"/>
        </w:rPr>
      </w:pPr>
      <w:r w:rsidRPr="001B3810">
        <w:rPr>
          <w:color w:val="000000"/>
        </w:rPr>
        <w:tab/>
      </w:r>
    </w:p>
    <w:p w:rsidR="00FE482A" w:rsidRPr="002B6C8E" w:rsidRDefault="00FE482A" w:rsidP="00FE482A">
      <w:pPr>
        <w:pStyle w:val="Corpodetexto"/>
        <w:jc w:val="both"/>
        <w:rPr>
          <w:b/>
          <w:bCs/>
          <w:sz w:val="28"/>
          <w:szCs w:val="28"/>
          <w:u w:val="single"/>
        </w:rPr>
      </w:pPr>
      <w:r w:rsidRPr="002B6C8E">
        <w:rPr>
          <w:b/>
          <w:bCs/>
          <w:sz w:val="28"/>
          <w:szCs w:val="28"/>
          <w:u w:val="single"/>
        </w:rPr>
        <w:t xml:space="preserve">Como utilizar </w:t>
      </w:r>
      <w:r>
        <w:rPr>
          <w:b/>
          <w:bCs/>
          <w:sz w:val="28"/>
          <w:szCs w:val="28"/>
          <w:u w:val="single"/>
        </w:rPr>
        <w:t>o recurso didático</w:t>
      </w:r>
    </w:p>
    <w:p w:rsidR="00FE482A" w:rsidRPr="00CD3264" w:rsidRDefault="00FE482A" w:rsidP="00FE482A">
      <w:pPr>
        <w:pStyle w:val="Corpodetexto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pt-BR"/>
        </w:rPr>
        <w:t>Após acessar o link selecione a opção.</w:t>
      </w:r>
      <w:r>
        <w:rPr>
          <w:bCs/>
          <w:sz w:val="24"/>
          <w:szCs w:val="24"/>
          <w:lang w:val="pt-BR"/>
        </w:rPr>
        <w:tab/>
      </w:r>
      <w:r>
        <w:rPr>
          <w:bCs/>
          <w:sz w:val="24"/>
          <w:szCs w:val="24"/>
          <w:lang w:val="pt-BR"/>
        </w:rPr>
        <w:br/>
      </w:r>
      <w:r w:rsidRPr="00CD3264">
        <w:rPr>
          <w:noProof/>
          <w:lang w:val="pt-BR"/>
        </w:rPr>
        <w:drawing>
          <wp:inline distT="0" distB="0" distL="0" distR="0">
            <wp:extent cx="5410200" cy="25527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2A" w:rsidRPr="00CD3264" w:rsidRDefault="00FE482A" w:rsidP="00FE482A">
      <w:pPr>
        <w:pStyle w:val="Corpodetexto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pt-BR"/>
        </w:rPr>
        <w:lastRenderedPageBreak/>
        <w:t>Selecione o nível da multiplicação</w:t>
      </w:r>
      <w:r>
        <w:rPr>
          <w:bCs/>
          <w:sz w:val="24"/>
          <w:szCs w:val="24"/>
          <w:lang w:val="pt-BR"/>
        </w:rPr>
        <w:tab/>
      </w:r>
      <w:r>
        <w:rPr>
          <w:bCs/>
          <w:sz w:val="24"/>
          <w:szCs w:val="24"/>
          <w:lang w:val="pt-BR"/>
        </w:rPr>
        <w:br/>
      </w:r>
      <w:r w:rsidRPr="00CD3264">
        <w:rPr>
          <w:noProof/>
          <w:lang w:val="pt-BR"/>
        </w:rPr>
        <w:drawing>
          <wp:inline distT="0" distB="0" distL="0" distR="0">
            <wp:extent cx="5410200" cy="25527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2A" w:rsidRPr="00CD3264" w:rsidRDefault="00FE482A" w:rsidP="00FE482A">
      <w:pPr>
        <w:pStyle w:val="Corpodetexto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1911985</wp:posOffset>
                </wp:positionV>
                <wp:extent cx="1114425" cy="352425"/>
                <wp:effectExtent l="28575" t="28575" r="28575" b="2857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45A7" id="Retângulo 15" o:spid="_x0000_s1026" style="position:absolute;margin-left:163.2pt;margin-top:150.55pt;width:8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" filled="f" strokecolor="red" strokeweight="4.5pt"/>
            </w:pict>
          </mc:Fallback>
        </mc:AlternateContent>
      </w:r>
      <w:r>
        <w:rPr>
          <w:bCs/>
          <w:sz w:val="24"/>
          <w:szCs w:val="24"/>
          <w:lang w:val="pt-BR"/>
        </w:rPr>
        <w:t>Abaixo terá as multiplicações do nível em destaque.</w:t>
      </w:r>
      <w:r>
        <w:rPr>
          <w:bCs/>
          <w:sz w:val="24"/>
          <w:szCs w:val="24"/>
          <w:lang w:val="pt-BR"/>
        </w:rPr>
        <w:tab/>
      </w:r>
      <w:r>
        <w:rPr>
          <w:bCs/>
          <w:sz w:val="24"/>
          <w:szCs w:val="24"/>
          <w:lang w:val="pt-BR"/>
        </w:rPr>
        <w:br/>
      </w:r>
      <w:r w:rsidRPr="00CD3264">
        <w:rPr>
          <w:noProof/>
          <w:lang w:val="pt-BR"/>
        </w:rPr>
        <w:drawing>
          <wp:inline distT="0" distB="0" distL="0" distR="0">
            <wp:extent cx="5410200" cy="25527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2A" w:rsidRPr="00CD3264" w:rsidRDefault="00FE482A" w:rsidP="00FE482A">
      <w:pPr>
        <w:pStyle w:val="Corpodetexto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1513840</wp:posOffset>
                </wp:positionV>
                <wp:extent cx="704850" cy="914400"/>
                <wp:effectExtent l="28575" t="28575" r="28575" b="2857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914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3C79" id="Retângulo 14" o:spid="_x0000_s1026" style="position:absolute;margin-left:321.45pt;margin-top:119.2pt;width:55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" filled="f" strokecolor="red" strokeweight="4.5pt"/>
            </w:pict>
          </mc:Fallback>
        </mc:AlternateContent>
      </w:r>
      <w:r>
        <w:rPr>
          <w:bCs/>
          <w:sz w:val="24"/>
          <w:szCs w:val="24"/>
          <w:lang w:val="pt-BR"/>
        </w:rPr>
        <w:t>Utilizando os números em destaque, digite o valor do produto da multiplicação apresentada.</w:t>
      </w:r>
      <w:r>
        <w:rPr>
          <w:bCs/>
          <w:sz w:val="24"/>
          <w:szCs w:val="24"/>
          <w:lang w:val="pt-BR"/>
        </w:rPr>
        <w:tab/>
      </w:r>
      <w:r>
        <w:rPr>
          <w:bCs/>
          <w:sz w:val="24"/>
          <w:szCs w:val="24"/>
          <w:lang w:val="pt-BR"/>
        </w:rPr>
        <w:br/>
      </w:r>
      <w:r w:rsidRPr="00CD3264">
        <w:rPr>
          <w:noProof/>
          <w:lang w:val="pt-BR"/>
        </w:rPr>
        <w:drawing>
          <wp:inline distT="0" distB="0" distL="0" distR="0">
            <wp:extent cx="5410200" cy="2552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2A" w:rsidRPr="00FE482A" w:rsidRDefault="00FE482A" w:rsidP="00FE482A">
      <w:pPr>
        <w:pStyle w:val="Corpodetexto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2243455</wp:posOffset>
                </wp:positionV>
                <wp:extent cx="609600" cy="219075"/>
                <wp:effectExtent l="28575" t="28575" r="28575" b="2857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35A41" id="Retângulo 13" o:spid="_x0000_s1026" style="position:absolute;margin-left:321.45pt;margin-top:176.65pt;width:4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" filled="f" strokecolor="red" strokeweight="4.5pt"/>
            </w:pict>
          </mc:Fallback>
        </mc:AlternateContent>
      </w:r>
      <w:r>
        <w:rPr>
          <w:bCs/>
          <w:sz w:val="24"/>
          <w:szCs w:val="24"/>
          <w:lang w:val="pt-BR"/>
        </w:rPr>
        <w:t>Clica no botão conferir, para verificar se a resposta está correta.</w:t>
      </w:r>
      <w:r>
        <w:rPr>
          <w:bCs/>
          <w:sz w:val="24"/>
          <w:szCs w:val="24"/>
          <w:lang w:val="pt-BR"/>
        </w:rPr>
        <w:br/>
      </w:r>
      <w:r w:rsidRPr="00D73D5F">
        <w:rPr>
          <w:noProof/>
          <w:lang w:val="pt-BR"/>
        </w:rPr>
        <w:drawing>
          <wp:inline distT="0" distB="0" distL="0" distR="0">
            <wp:extent cx="5410200" cy="25527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Default="00FE482A" w:rsidP="00FE482A">
      <w:pPr>
        <w:pStyle w:val="Corpodetexto"/>
        <w:jc w:val="both"/>
        <w:rPr>
          <w:bCs/>
          <w:sz w:val="24"/>
          <w:szCs w:val="24"/>
          <w:lang w:val="pt-BR"/>
        </w:rPr>
      </w:pPr>
    </w:p>
    <w:p w:rsidR="00FE482A" w:rsidRPr="00D73D5F" w:rsidRDefault="00FE482A" w:rsidP="00FE482A">
      <w:pPr>
        <w:pStyle w:val="Corpodetexto"/>
        <w:jc w:val="both"/>
        <w:rPr>
          <w:bCs/>
          <w:sz w:val="24"/>
          <w:szCs w:val="24"/>
        </w:rPr>
      </w:pPr>
    </w:p>
    <w:p w:rsidR="00FE482A" w:rsidRPr="00D73D5F" w:rsidRDefault="00FE482A" w:rsidP="00FE482A">
      <w:pPr>
        <w:pStyle w:val="Corpodetexto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983615</wp:posOffset>
                </wp:positionV>
                <wp:extent cx="514350" cy="180975"/>
                <wp:effectExtent l="28575" t="28575" r="28575" b="2857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80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FB1A" id="Retângulo 12" o:spid="_x0000_s1026" style="position:absolute;margin-left:328.95pt;margin-top:77.45pt;width:40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" filled="f" strokecolor="red" strokeweight="4.5pt"/>
            </w:pict>
          </mc:Fallback>
        </mc:AlternateContent>
      </w:r>
      <w:r>
        <w:rPr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1145540</wp:posOffset>
                </wp:positionV>
                <wp:extent cx="295275" cy="257175"/>
                <wp:effectExtent l="28575" t="28575" r="28575" b="2857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B6380" id="Retângulo 11" o:spid="_x0000_s1026" style="position:absolute;margin-left:286.95pt;margin-top:90.2pt;width:23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" filled="f" strokecolor="red" strokeweight="4.5pt"/>
            </w:pict>
          </mc:Fallback>
        </mc:AlternateContent>
      </w:r>
      <w:r>
        <w:rPr>
          <w:bCs/>
          <w:sz w:val="24"/>
          <w:szCs w:val="24"/>
          <w:lang w:val="pt-BR"/>
        </w:rPr>
        <w:t>Quando o aluno acerta a multiplicação proposta ele ganhará um ponto e a resposta correta preencherá a tabela de multiplicação.</w:t>
      </w:r>
      <w:r>
        <w:rPr>
          <w:bCs/>
          <w:sz w:val="24"/>
          <w:szCs w:val="24"/>
          <w:lang w:val="pt-BR"/>
        </w:rPr>
        <w:tab/>
      </w:r>
      <w:r>
        <w:rPr>
          <w:bCs/>
          <w:sz w:val="24"/>
          <w:szCs w:val="24"/>
          <w:lang w:val="pt-BR"/>
        </w:rPr>
        <w:br/>
      </w:r>
      <w:r w:rsidRPr="00D73D5F">
        <w:rPr>
          <w:noProof/>
          <w:lang w:val="pt-BR"/>
        </w:rPr>
        <w:drawing>
          <wp:inline distT="0" distB="0" distL="0" distR="0">
            <wp:extent cx="5410200" cy="2552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2A" w:rsidRPr="002B6C8E" w:rsidRDefault="00FE482A" w:rsidP="00FE482A">
      <w:pPr>
        <w:pStyle w:val="Corpodetexto"/>
        <w:jc w:val="both"/>
        <w:rPr>
          <w:bCs/>
          <w:sz w:val="24"/>
          <w:szCs w:val="24"/>
        </w:rPr>
      </w:pPr>
    </w:p>
    <w:p w:rsidR="00FE482A" w:rsidRPr="002B6C8E" w:rsidRDefault="00FE482A" w:rsidP="00FE482A">
      <w:pPr>
        <w:jc w:val="both"/>
        <w:rPr>
          <w:rFonts w:ascii="Verdana" w:hAnsi="Verdana"/>
          <w:b/>
          <w:bCs/>
          <w:color w:val="000000"/>
          <w:sz w:val="28"/>
          <w:szCs w:val="28"/>
          <w:u w:val="single"/>
        </w:rPr>
      </w:pPr>
      <w:r w:rsidRPr="002B6C8E">
        <w:rPr>
          <w:rFonts w:ascii="Verdana" w:hAnsi="Verdana"/>
          <w:b/>
          <w:bCs/>
          <w:color w:val="000000"/>
          <w:sz w:val="28"/>
          <w:szCs w:val="28"/>
          <w:u w:val="single"/>
        </w:rPr>
        <w:t>Qual a sua atividade?</w:t>
      </w:r>
    </w:p>
    <w:p w:rsidR="00FE482A" w:rsidRDefault="00FE482A" w:rsidP="00FE482A">
      <w:pPr>
        <w:numPr>
          <w:ilvl w:val="0"/>
          <w:numId w:val="6"/>
        </w:numPr>
        <w:rPr>
          <w:rFonts w:ascii="Verdana" w:hAnsi="Verdana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2084705</wp:posOffset>
                </wp:positionV>
                <wp:extent cx="295275" cy="257175"/>
                <wp:effectExtent l="28575" t="28575" r="28575" b="2857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40174" id="Retângulo 10" o:spid="_x0000_s1026" style="position:absolute;margin-left:109.2pt;margin-top:164.15pt;width:2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" filled="f" strokecolor="red" strokeweight="4.5pt"/>
            </w:pict>
          </mc:Fallback>
        </mc:AlternateContent>
      </w:r>
      <w:r>
        <w:rPr>
          <w:rFonts w:ascii="Verdana" w:hAnsi="Verdana"/>
        </w:rPr>
        <w:t>Ative o temporizador do simulador e responda as questões propostas pelo simulador.</w:t>
      </w:r>
      <w:r>
        <w:rPr>
          <w:rFonts w:ascii="Verdana" w:hAnsi="Verdana"/>
        </w:rPr>
        <w:br/>
      </w:r>
      <w:r w:rsidRPr="00CD3264">
        <w:rPr>
          <w:noProof/>
        </w:rPr>
        <w:drawing>
          <wp:inline distT="0" distB="0" distL="0" distR="0">
            <wp:extent cx="5410200" cy="2552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2A" w:rsidRDefault="00FE482A" w:rsidP="00FE482A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Ao finalizar o primeiro nível, chame o professor para conferir o tempo gasto para responder as multiplicações propostas.</w:t>
      </w:r>
    </w:p>
    <w:p w:rsidR="00FE482A" w:rsidRDefault="00FE482A" w:rsidP="00FE482A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Faça o mesmo procedimento nos níveis subsequentes da multiplicação.</w:t>
      </w:r>
    </w:p>
    <w:p w:rsidR="00FE482A" w:rsidRDefault="00FE482A" w:rsidP="00FE482A">
      <w:pPr>
        <w:rPr>
          <w:rFonts w:ascii="Verdana" w:hAnsi="Verdana"/>
        </w:rPr>
      </w:pPr>
    </w:p>
    <w:p w:rsidR="00FE482A" w:rsidRDefault="00FE482A" w:rsidP="00FE482A">
      <w:pPr>
        <w:rPr>
          <w:rFonts w:ascii="Verdana" w:hAnsi="Verdana"/>
        </w:rPr>
      </w:pPr>
    </w:p>
    <w:p w:rsidR="00FE482A" w:rsidRDefault="00FE482A" w:rsidP="00FE482A">
      <w:pPr>
        <w:rPr>
          <w:rFonts w:ascii="Verdana" w:hAnsi="Verdana"/>
        </w:rPr>
      </w:pPr>
    </w:p>
    <w:p w:rsidR="00FE482A" w:rsidRPr="002B6C8E" w:rsidRDefault="00FE482A" w:rsidP="00FE482A">
      <w:pPr>
        <w:rPr>
          <w:rFonts w:ascii="Verdana" w:hAnsi="Verdana"/>
        </w:rPr>
      </w:pPr>
    </w:p>
    <w:p w:rsidR="00FE482A" w:rsidRPr="002B6C8E" w:rsidRDefault="00FE482A" w:rsidP="00FE482A">
      <w:pPr>
        <w:rPr>
          <w:rFonts w:ascii="Verdana" w:hAnsi="Verdana"/>
        </w:rPr>
      </w:pPr>
    </w:p>
    <w:p w:rsidR="00FE482A" w:rsidRPr="002B6C8E" w:rsidRDefault="00FE482A" w:rsidP="00FE482A">
      <w:pPr>
        <w:tabs>
          <w:tab w:val="left" w:pos="4996"/>
        </w:tabs>
        <w:jc w:val="both"/>
        <w:rPr>
          <w:rFonts w:ascii="Verdana" w:hAnsi="Verdana"/>
          <w:b/>
          <w:color w:val="000000"/>
          <w:sz w:val="28"/>
          <w:szCs w:val="28"/>
          <w:u w:val="single"/>
        </w:rPr>
      </w:pPr>
      <w:r w:rsidRPr="002B6C8E">
        <w:rPr>
          <w:rFonts w:ascii="Verdana" w:hAnsi="Verdana"/>
          <w:b/>
          <w:color w:val="000000"/>
          <w:sz w:val="28"/>
          <w:szCs w:val="28"/>
          <w:u w:val="single"/>
        </w:rPr>
        <w:lastRenderedPageBreak/>
        <w:t>Atividade complementar</w:t>
      </w:r>
    </w:p>
    <w:p w:rsidR="00FE482A" w:rsidRDefault="00FE482A" w:rsidP="00FE482A">
      <w:pPr>
        <w:numPr>
          <w:ilvl w:val="0"/>
          <w:numId w:val="7"/>
        </w:numPr>
        <w:autoSpaceDE w:val="0"/>
        <w:autoSpaceDN w:val="0"/>
        <w:adjustRightInd w:val="0"/>
      </w:pPr>
      <w:r>
        <w:rPr>
          <w:rFonts w:ascii="Verdana" w:hAnsi="Verdana"/>
        </w:rPr>
        <w:t>Abra o simulador e responda os desafios propostos na opção de fatorar.</w:t>
      </w:r>
    </w:p>
    <w:p w:rsidR="00FE482A" w:rsidRPr="002B6C8E" w:rsidRDefault="00FE482A" w:rsidP="00FE482A">
      <w:pPr>
        <w:jc w:val="both"/>
        <w:rPr>
          <w:rFonts w:ascii="Verdana" w:hAnsi="Verdana"/>
          <w:b/>
          <w:color w:val="000000"/>
          <w:sz w:val="28"/>
          <w:szCs w:val="28"/>
          <w:u w:val="single"/>
        </w:rPr>
      </w:pPr>
      <w:r w:rsidRPr="002B6C8E">
        <w:rPr>
          <w:rFonts w:ascii="Verdana" w:hAnsi="Verdana"/>
          <w:b/>
          <w:color w:val="000000"/>
          <w:sz w:val="28"/>
          <w:szCs w:val="28"/>
          <w:u w:val="single"/>
        </w:rPr>
        <w:t>Para saber mais:</w:t>
      </w:r>
    </w:p>
    <w:p w:rsidR="00FE482A" w:rsidRPr="00606160" w:rsidRDefault="00FE482A" w:rsidP="00FE482A">
      <w:pPr>
        <w:numPr>
          <w:ilvl w:val="0"/>
          <w:numId w:val="4"/>
        </w:numPr>
        <w:spacing w:before="120"/>
        <w:rPr>
          <w:rFonts w:ascii="Verdana" w:hAnsi="Verdana"/>
        </w:rPr>
      </w:pPr>
      <w:r w:rsidRPr="00606160">
        <w:rPr>
          <w:rFonts w:ascii="Verdana" w:hAnsi="Verdana"/>
          <w:b/>
        </w:rPr>
        <w:t>Livro</w:t>
      </w:r>
      <w:r>
        <w:rPr>
          <w:rFonts w:ascii="Verdana" w:hAnsi="Verdana"/>
        </w:rPr>
        <w:t xml:space="preserve"> - </w:t>
      </w:r>
      <w:r w:rsidRPr="00606160">
        <w:rPr>
          <w:rFonts w:ascii="Verdana" w:hAnsi="Verdana"/>
        </w:rPr>
        <w:t xml:space="preserve">ANDRINI, A. Praticando Matemática, 7/Álvaro </w:t>
      </w:r>
      <w:proofErr w:type="spellStart"/>
      <w:r w:rsidRPr="00606160">
        <w:rPr>
          <w:rFonts w:ascii="Verdana" w:hAnsi="Verdana"/>
        </w:rPr>
        <w:t>Andrini</w:t>
      </w:r>
      <w:proofErr w:type="spellEnd"/>
      <w:r>
        <w:rPr>
          <w:rFonts w:ascii="Verdana" w:hAnsi="Verdana"/>
        </w:rPr>
        <w:t xml:space="preserve"> e Maria José Vasconcelos. 2012.</w:t>
      </w:r>
    </w:p>
    <w:p w:rsidR="00FE482A" w:rsidRDefault="00FE482A" w:rsidP="00FE482A">
      <w:pPr>
        <w:numPr>
          <w:ilvl w:val="0"/>
          <w:numId w:val="4"/>
        </w:numPr>
        <w:spacing w:before="120"/>
        <w:rPr>
          <w:rFonts w:ascii="Verdana" w:hAnsi="Verdana"/>
        </w:rPr>
      </w:pPr>
      <w:proofErr w:type="spellStart"/>
      <w:r w:rsidRPr="00606160">
        <w:rPr>
          <w:rFonts w:ascii="Verdana" w:hAnsi="Verdana"/>
          <w:b/>
        </w:rPr>
        <w:t>App</w:t>
      </w:r>
      <w:proofErr w:type="spellEnd"/>
      <w:r>
        <w:rPr>
          <w:rFonts w:ascii="Verdana" w:hAnsi="Verdana"/>
        </w:rPr>
        <w:t xml:space="preserve"> - </w:t>
      </w:r>
      <w:r w:rsidRPr="00606160">
        <w:rPr>
          <w:rFonts w:ascii="Verdana" w:hAnsi="Verdana"/>
        </w:rPr>
        <w:t>Matemática, Treine seu Cérebro</w:t>
      </w:r>
      <w:r>
        <w:rPr>
          <w:rFonts w:ascii="Verdana" w:hAnsi="Verdana"/>
        </w:rPr>
        <w:t xml:space="preserve"> (</w:t>
      </w:r>
      <w:hyperlink r:id="rId12" w:history="1">
        <w:r w:rsidRPr="00F94763">
          <w:rPr>
            <w:rStyle w:val="Hyperlink"/>
          </w:rPr>
          <w:t>https://goo.gl/o9jjYs</w:t>
        </w:r>
      </w:hyperlink>
      <w:r>
        <w:rPr>
          <w:rFonts w:ascii="Verdana" w:hAnsi="Verdana"/>
        </w:rPr>
        <w:t>).</w:t>
      </w:r>
    </w:p>
    <w:p w:rsidR="00873854" w:rsidRPr="00FE482A" w:rsidRDefault="00FE482A" w:rsidP="00FE482A">
      <w:pPr>
        <w:numPr>
          <w:ilvl w:val="0"/>
          <w:numId w:val="4"/>
        </w:numPr>
        <w:spacing w:before="120"/>
        <w:rPr>
          <w:rFonts w:ascii="Verdana" w:hAnsi="Verdana"/>
        </w:rPr>
      </w:pPr>
      <w:r w:rsidRPr="009B5C07">
        <w:rPr>
          <w:rFonts w:ascii="Verdana" w:hAnsi="Verdana"/>
          <w:b/>
        </w:rPr>
        <w:t>Site</w:t>
      </w:r>
      <w:r>
        <w:rPr>
          <w:rFonts w:ascii="Verdana" w:hAnsi="Verdana"/>
        </w:rPr>
        <w:t xml:space="preserve"> – Só matemática (</w:t>
      </w:r>
      <w:hyperlink r:id="rId13" w:history="1">
        <w:r w:rsidRPr="00F94763">
          <w:rPr>
            <w:rStyle w:val="Hyperlink"/>
          </w:rPr>
          <w:t>https://www.somatematica.com.br/efund.php</w:t>
        </w:r>
      </w:hyperlink>
      <w:r>
        <w:rPr>
          <w:rFonts w:ascii="Verdana" w:hAnsi="Verdana"/>
        </w:rPr>
        <w:t xml:space="preserve">). </w:t>
      </w:r>
    </w:p>
    <w:sectPr w:rsidR="00873854" w:rsidRPr="00FE482A" w:rsidSect="00646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B5C"/>
    <w:multiLevelType w:val="hybridMultilevel"/>
    <w:tmpl w:val="5C08F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33A0C"/>
    <w:multiLevelType w:val="hybridMultilevel"/>
    <w:tmpl w:val="4882F6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3257"/>
    <w:multiLevelType w:val="hybridMultilevel"/>
    <w:tmpl w:val="110660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51ECA"/>
    <w:multiLevelType w:val="hybridMultilevel"/>
    <w:tmpl w:val="10EEC6B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94CCD"/>
    <w:multiLevelType w:val="hybridMultilevel"/>
    <w:tmpl w:val="4F0E5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41D5"/>
    <w:multiLevelType w:val="hybridMultilevel"/>
    <w:tmpl w:val="905807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959DB"/>
    <w:multiLevelType w:val="hybridMultilevel"/>
    <w:tmpl w:val="D7928F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0E"/>
    <w:rsid w:val="00193D0E"/>
    <w:rsid w:val="002109A9"/>
    <w:rsid w:val="007A037F"/>
    <w:rsid w:val="00F10711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EFDE"/>
  <w15:chartTrackingRefBased/>
  <w15:docId w15:val="{67AA9CEE-7CB4-4C8C-92FC-CC7CCC4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482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E482A"/>
    <w:pPr>
      <w:jc w:val="center"/>
    </w:pPr>
    <w:rPr>
      <w:rFonts w:ascii="Verdana" w:hAnsi="Verdana"/>
      <w:color w:val="000000"/>
      <w:sz w:val="18"/>
      <w:szCs w:val="18"/>
      <w:lang w:val="x-none"/>
    </w:rPr>
  </w:style>
  <w:style w:type="character" w:customStyle="1" w:styleId="CorpodetextoChar">
    <w:name w:val="Corpo de texto Char"/>
    <w:basedOn w:val="Fontepargpadro"/>
    <w:link w:val="Corpodetexto"/>
    <w:rsid w:val="00FE482A"/>
    <w:rPr>
      <w:rFonts w:ascii="Verdana" w:eastAsia="Times New Roman" w:hAnsi="Verdana" w:cs="Times New Roman"/>
      <w:color w:val="000000"/>
      <w:sz w:val="18"/>
      <w:szCs w:val="18"/>
      <w:lang w:val="x-none" w:eastAsia="pt-BR"/>
    </w:rPr>
  </w:style>
  <w:style w:type="character" w:styleId="Hyperlink">
    <w:name w:val="Hyperlink"/>
    <w:uiPriority w:val="99"/>
    <w:unhideWhenUsed/>
    <w:rsid w:val="00FE48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somatematica.com.br/efund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goo.gl/o9jj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419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2018-09-17T19:20:00Z</dcterms:created>
  <dcterms:modified xsi:type="dcterms:W3CDTF">2018-09-17T19:23:00Z</dcterms:modified>
</cp:coreProperties>
</file>