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Name: ___________________________________________________  Date:____________________________________  Hour: ______________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Molecular Polarity Lab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highlight w:val="white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highlight w:val="white"/>
            <w:u w:val="single"/>
            <w:rtl w:val="0"/>
          </w:rPr>
          <w:t xml:space="preserve">https://goo.gl/zQkLwf</w:t>
        </w:r>
      </w:hyperlink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Go to the website listed above.  Click the play symbol on the simulation.  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Part 1: Two Atom Investigation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keep the box for bond dipole checked and check the boxes to show the partial charges and the bond character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Keep the electronegativity of A at low and increase and decrease the electronegativity of atom B.  Observe the arrow, partial charge and bond character. Fill in the following observation 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ab/>
        <w:t xml:space="preserve">As the electronegativity of atom B increases the...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ab/>
        <w:tab/>
        <w:t xml:space="preserve">arrow _____________________________________________________________________________________</w:t>
        <w:br w:type="textWrapping"/>
        <w:tab/>
        <w:tab/>
        <w:t xml:space="preserve">partial charges ___________________________________________________________________________</w:t>
        <w:br w:type="textWrapping"/>
        <w:tab/>
        <w:tab/>
        <w:t xml:space="preserve">bond character ___________________________________________________________________________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Now put the electronegativity for A to the middle and vary the electronegativity of B and observe the results.  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Fill in the following information.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480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The polarity arrow always points to  the ________________________________  electronegative atom.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480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The partial positive charge is always on the _____________________________ electronegative atom. 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480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The larger the electronegativity difference the more __________________________________ the bond character.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Part 2: Three atom Investigation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Keep the original “bent” arrangement of atoms and set the electronegativities of A and C to low and B to middle.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3891915</wp:posOffset>
            </wp:positionH>
            <wp:positionV relativeFrom="paragraph">
              <wp:posOffset>314325</wp:posOffset>
            </wp:positionV>
            <wp:extent cx="2604935" cy="1738313"/>
            <wp:effectExtent b="0" l="0" r="0" t="0"/>
            <wp:wrapSquare wrapText="bothSides" distB="114300" distT="114300" distL="114300" distR="114300"/>
            <wp:docPr id="1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4935" cy="173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line="276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line="276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line="276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line="276" w:lineRule="auto"/>
        <w:ind w:left="144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18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ind w:left="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reset button. </w:t>
      </w:r>
      <w:r w:rsidDel="00000000" w:rsidR="00000000" w:rsidRPr="00000000">
        <w:rPr>
          <w:rFonts w:ascii="Cambria" w:cs="Cambria" w:eastAsia="Cambria" w:hAnsi="Cambria"/>
          <w:highlight w:val="white"/>
        </w:rPr>
        <w:drawing>
          <wp:inline distB="114300" distT="114300" distL="114300" distR="114300">
            <wp:extent cx="319266" cy="290480"/>
            <wp:effectExtent b="0" l="0" r="0" t="0"/>
            <wp:docPr id="1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266" cy="290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Keep the “bent” arrangement of atoms  and set the electronegativities of A and C to high and B to middle.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3895725</wp:posOffset>
            </wp:positionH>
            <wp:positionV relativeFrom="paragraph">
              <wp:posOffset>476250</wp:posOffset>
            </wp:positionV>
            <wp:extent cx="2604935" cy="1738313"/>
            <wp:effectExtent b="0" l="0" r="0" t="0"/>
            <wp:wrapSquare wrapText="bothSides" distB="114300" distT="114300" distL="114300" distR="114300"/>
            <wp:docPr id="1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4935" cy="173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20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ind w:left="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reset button. </w:t>
      </w:r>
      <w:r w:rsidDel="00000000" w:rsidR="00000000" w:rsidRPr="00000000">
        <w:rPr>
          <w:rFonts w:ascii="Cambria" w:cs="Cambria" w:eastAsia="Cambria" w:hAnsi="Cambria"/>
          <w:highlight w:val="white"/>
        </w:rPr>
        <w:drawing>
          <wp:inline distB="114300" distT="114300" distL="114300" distR="114300">
            <wp:extent cx="319266" cy="290480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266" cy="290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Change the  arrangement of atoms  to a “linear” arrangement (see below) and set the electronegativities of A and C to high and keep B to middle.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666750</wp:posOffset>
            </wp:positionV>
            <wp:extent cx="2526982" cy="842328"/>
            <wp:effectExtent b="0" l="0" r="0" t="0"/>
            <wp:wrapSquare wrapText="bothSides" distB="114300" distT="114300" distL="114300" distR="11430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982" cy="842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28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9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Take off the electric field.  Rotate the molecule to keep the “linear” arrangement (see below) and set the electronegativities of A to high, keep B to middle and set C to low.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552450</wp:posOffset>
            </wp:positionV>
            <wp:extent cx="2526982" cy="842328"/>
            <wp:effectExtent b="0" l="0" r="0" t="0"/>
            <wp:wrapSquare wrapText="bothSides" distB="114300" distT="114300" distL="114300" distR="114300"/>
            <wp:docPr id="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982" cy="842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2F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ind w:left="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Take off the electric field.  Rotate the molecule to keep  the “linear” arrangement (see below) and set the electronegativities of A and C to low and keep B to middle and set C to low.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657225</wp:posOffset>
            </wp:positionV>
            <wp:extent cx="2526982" cy="842328"/>
            <wp:effectExtent b="0" l="0" r="0" t="0"/>
            <wp:wrapSquare wrapText="bothSides" distB="114300" distT="114300" distL="114300" distR="114300"/>
            <wp:docPr id="1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982" cy="842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36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Take off the electric field.  Rotate the molecule to keep  the “linear” arrangement (see below) and set the electronegativities of A, Band C to middle.  Click to show the bond dipoles, molecular dipoles and partial charges.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657225</wp:posOffset>
            </wp:positionV>
            <wp:extent cx="2526982" cy="842328"/>
            <wp:effectExtent b="0" l="0" r="0" t="0"/>
            <wp:wrapSquare wrapText="bothSides" distB="114300" distT="114300" distL="114300" distR="11430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982" cy="842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bond dipoles on the bonds in the diagram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show the overall molecular dipole in the diagram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 symbols in another color in the diagram.  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Click the electric field on.  Describe what happened to the molecule - be very specific. </w:t>
      </w:r>
    </w:p>
    <w:p w:rsidR="00000000" w:rsidDel="00000000" w:rsidP="00000000" w:rsidRDefault="00000000" w:rsidRPr="00000000" w14:paraId="0000003E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ind w:left="144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Summarize what you learned by answering the following questions.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Which way do the bond arrows point? </w:t>
        <w:br w:type="textWrapping"/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Can a molecule have bond dipoles but not have a molecular dipole?   Explain.  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What happens when a molecule with a dipole is put in an electric field? Be specific. 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6">
      <w:pPr>
        <w:spacing w:line="276" w:lineRule="auto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Part 3: Real Examples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You will now apply what you learned to real molecules.  The real molecules does not work on the simulation so just apply what you know. 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HF - The ball and stick structure for HF is shown.  Answer the following and do what is asked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Which atom is more electronegative? _______________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a bond polarity arrow (bond dipole)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the partial charges on the molecule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76" w:lineRule="auto"/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Would you expect this to move in an electric field?  Draw it in the field provided.   </w:t>
      </w:r>
    </w:p>
    <w:p w:rsidR="00000000" w:rsidDel="00000000" w:rsidP="00000000" w:rsidRDefault="00000000" w:rsidRPr="00000000" w14:paraId="0000004E">
      <w:pPr>
        <w:ind w:left="720" w:firstLine="72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</w:rPr>
        <w:drawing>
          <wp:inline distB="114300" distT="114300" distL="114300" distR="114300">
            <wp:extent cx="1981200" cy="1209675"/>
            <wp:effectExtent b="0" l="0" r="0" t="0"/>
            <wp:docPr id="1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 b="0" l="0" r="0" t="124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highlight w:val="white"/>
        </w:rPr>
        <mc:AlternateContent>
          <mc:Choice Requires="wpg">
            <w:drawing>
              <wp:inline distB="114300" distT="114300" distL="114300" distR="114300">
                <wp:extent cx="2033588" cy="130016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81325" y="1638300"/>
                          <a:ext cx="2033588" cy="1300163"/>
                          <a:chOff x="2981325" y="1638300"/>
                          <a:chExt cx="2105025" cy="13335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16">
                            <a:alphaModFix/>
                          </a:blip>
                          <a:srcRect b="0" l="0" r="6638" t="0"/>
                          <a:stretch/>
                        </pic:blipFill>
                        <pic:spPr>
                          <a:xfrm>
                            <a:off x="2981325" y="1638300"/>
                            <a:ext cx="2038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3219450" y="1990725"/>
                            <a:ext cx="1866900" cy="7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3588" cy="1300163"/>
                <wp:effectExtent b="0" l="0" r="0" t="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588" cy="1300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H</w:t>
      </w:r>
      <w:r w:rsidDel="00000000" w:rsidR="00000000" w:rsidRPr="00000000">
        <w:rPr>
          <w:rFonts w:ascii="Cambria" w:cs="Cambria" w:eastAsia="Cambria" w:hAnsi="Cambria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O - The ball and stick structure for H</w:t>
      </w:r>
      <w:r w:rsidDel="00000000" w:rsidR="00000000" w:rsidRPr="00000000">
        <w:rPr>
          <w:rFonts w:ascii="Cambria" w:cs="Cambria" w:eastAsia="Cambria" w:hAnsi="Cambria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O is given.  Answer the following and do what is asked. 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Which atom is more electronegative? _______________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a bond polarity arrow (bond dipole)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Place partial charges on the molecule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draw a molecular dipole arrow.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Would you expect this to move in an electric field?  Draw it in the field provided.   </w:t>
      </w:r>
    </w:p>
    <w:p w:rsidR="00000000" w:rsidDel="00000000" w:rsidP="00000000" w:rsidRDefault="00000000" w:rsidRPr="00000000" w14:paraId="00000055">
      <w:pPr>
        <w:ind w:left="720" w:firstLine="72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</w:rPr>
        <mc:AlternateContent>
          <mc:Choice Requires="wpg">
            <w:drawing>
              <wp:inline distB="114300" distT="114300" distL="114300" distR="114300">
                <wp:extent cx="1775436" cy="95392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00150" y="857250"/>
                          <a:ext cx="1775436" cy="953920"/>
                          <a:chOff x="1200150" y="857250"/>
                          <a:chExt cx="5565003" cy="2895600"/>
                        </a:xfrm>
                      </wpg:grpSpPr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1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0150" y="857250"/>
                            <a:ext cx="52197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543175" y="2895600"/>
                            <a:ext cx="25146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" name="Shape 6"/>
                        <wps:spPr>
                          <a:xfrm rot="2257071">
                            <a:off x="4466957" y="1365797"/>
                            <a:ext cx="2298196" cy="891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" name="Shape 7"/>
                        <wps:spPr>
                          <a:xfrm>
                            <a:off x="4867275" y="1771650"/>
                            <a:ext cx="438300" cy="36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8" name="Shape 8"/>
                        <wps:spPr>
                          <a:xfrm>
                            <a:off x="4619475" y="1466850"/>
                            <a:ext cx="438300" cy="36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5686425" y="2324100"/>
                            <a:ext cx="438300" cy="36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75436" cy="953920"/>
                <wp:effectExtent b="0" l="0" r="0" t="0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36" cy="953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highlight w:val="white"/>
        </w:rPr>
        <mc:AlternateContent>
          <mc:Choice Requires="wpg">
            <w:drawing>
              <wp:inline distB="114300" distT="114300" distL="114300" distR="114300">
                <wp:extent cx="2124075" cy="13525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81325" y="1638300"/>
                          <a:ext cx="2124075" cy="1352550"/>
                          <a:chOff x="2981325" y="1638300"/>
                          <a:chExt cx="2105025" cy="13335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 b="0" l="0" r="6638" t="0"/>
                          <a:stretch/>
                        </pic:blipFill>
                        <pic:spPr>
                          <a:xfrm>
                            <a:off x="2981325" y="1638300"/>
                            <a:ext cx="2038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3219450" y="1990725"/>
                            <a:ext cx="1866900" cy="7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124075" cy="1352550"/>
                <wp:effectExtent b="0" l="0" r="0" t="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CO</w:t>
      </w:r>
      <w:r w:rsidDel="00000000" w:rsidR="00000000" w:rsidRPr="00000000">
        <w:rPr>
          <w:rFonts w:ascii="Cambria" w:cs="Cambria" w:eastAsia="Cambria" w:hAnsi="Cambria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- The ball and stick structure for CO</w:t>
      </w:r>
      <w:r w:rsidDel="00000000" w:rsidR="00000000" w:rsidRPr="00000000">
        <w:rPr>
          <w:rFonts w:ascii="Cambria" w:cs="Cambria" w:eastAsia="Cambria" w:hAnsi="Cambria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is given.  Answer the following and do what is asked. 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Which atom is more electronegative? _______________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Draw a bond polarity arrow (bond dipole)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Place partial charges on the molecule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In a different color draw a molecular dipole arrow.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Would you expect this to move in an electric field?  Draw it in the field provided.   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</w:rPr>
        <w:drawing>
          <wp:inline distB="114300" distT="114300" distL="114300" distR="114300">
            <wp:extent cx="2671763" cy="890588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55747" l="49241" r="0" t="16091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89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highlight w:val="white"/>
        </w:rPr>
        <mc:AlternateContent>
          <mc:Choice Requires="wpg">
            <w:drawing>
              <wp:inline distB="114300" distT="114300" distL="114300" distR="114300">
                <wp:extent cx="2124075" cy="13525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81325" y="1638300"/>
                          <a:ext cx="2124075" cy="1352550"/>
                          <a:chOff x="2981325" y="1638300"/>
                          <a:chExt cx="2105025" cy="13335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23">
                            <a:alphaModFix/>
                          </a:blip>
                          <a:srcRect b="0" l="0" r="6638" t="0"/>
                          <a:stretch/>
                        </pic:blipFill>
                        <pic:spPr>
                          <a:xfrm>
                            <a:off x="2981325" y="1638300"/>
                            <a:ext cx="2038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3219450" y="1990725"/>
                            <a:ext cx="1866900" cy="7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124075" cy="1352550"/>
                <wp:effectExtent b="0" l="0" r="0" t="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13.png"/><Relationship Id="rId22" Type="http://schemas.openxmlformats.org/officeDocument/2006/relationships/image" Target="media/image5.png"/><Relationship Id="rId10" Type="http://schemas.openxmlformats.org/officeDocument/2006/relationships/image" Target="media/image15.png"/><Relationship Id="rId21" Type="http://schemas.openxmlformats.org/officeDocument/2006/relationships/image" Target="media/image6.png"/><Relationship Id="rId13" Type="http://schemas.openxmlformats.org/officeDocument/2006/relationships/image" Target="media/image17.png"/><Relationship Id="rId24" Type="http://schemas.openxmlformats.org/officeDocument/2006/relationships/image" Target="media/image7.png"/><Relationship Id="rId12" Type="http://schemas.openxmlformats.org/officeDocument/2006/relationships/image" Target="media/image16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15" Type="http://schemas.openxmlformats.org/officeDocument/2006/relationships/image" Target="media/image22.png"/><Relationship Id="rId14" Type="http://schemas.openxmlformats.org/officeDocument/2006/relationships/image" Target="media/image14.png"/><Relationship Id="rId17" Type="http://schemas.openxmlformats.org/officeDocument/2006/relationships/image" Target="media/image8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s://goo.gl/zQkLwf" TargetMode="External"/><Relationship Id="rId18" Type="http://schemas.openxmlformats.org/officeDocument/2006/relationships/image" Target="media/image18.png"/><Relationship Id="rId7" Type="http://schemas.openxmlformats.org/officeDocument/2006/relationships/image" Target="media/image19.png"/><Relationship Id="rId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