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40" w:rsidRPr="000F7C7B" w:rsidRDefault="00D84940" w:rsidP="00D84940">
      <w:pPr>
        <w:rPr>
          <w:rFonts w:ascii="Cambria" w:hAnsi="Cambria"/>
        </w:rPr>
      </w:pPr>
      <w:proofErr w:type="spellStart"/>
      <w:r w:rsidRPr="000F7C7B">
        <w:rPr>
          <w:rFonts w:ascii="Cambria" w:hAnsi="Cambria"/>
          <w:b/>
        </w:rPr>
        <w:t>PhET</w:t>
      </w:r>
      <w:proofErr w:type="spellEnd"/>
      <w:r w:rsidRPr="000F7C7B">
        <w:rPr>
          <w:rFonts w:ascii="Cambria" w:hAnsi="Cambria"/>
          <w:b/>
        </w:rPr>
        <w:t xml:space="preserve"> – Greenhouse </w:t>
      </w:r>
      <w:r w:rsidR="002E47F8">
        <w:rPr>
          <w:rFonts w:ascii="Cambria" w:hAnsi="Cambria"/>
          <w:b/>
        </w:rPr>
        <w:t>Ga</w:t>
      </w:r>
      <w:bookmarkStart w:id="0" w:name="_GoBack"/>
      <w:bookmarkEnd w:id="0"/>
      <w:r w:rsidR="00897151">
        <w:rPr>
          <w:rFonts w:ascii="Cambria" w:hAnsi="Cambria"/>
          <w:b/>
        </w:rPr>
        <w:t xml:space="preserve">ses and Their </w:t>
      </w:r>
      <w:r w:rsidRPr="000F7C7B">
        <w:rPr>
          <w:rFonts w:ascii="Cambria" w:hAnsi="Cambria"/>
          <w:b/>
        </w:rPr>
        <w:t>Effect</w:t>
      </w:r>
      <w:r w:rsidR="00897151">
        <w:rPr>
          <w:rFonts w:ascii="Cambria" w:hAnsi="Cambria"/>
          <w:b/>
        </w:rPr>
        <w:t xml:space="preserve"> on Earth’s Climate</w:t>
      </w:r>
      <w:r w:rsidRPr="000F7C7B">
        <w:rPr>
          <w:rFonts w:ascii="Cambria" w:hAnsi="Cambria"/>
          <w:b/>
        </w:rPr>
        <w:t xml:space="preserve">   </w:t>
      </w:r>
      <w:r w:rsidRPr="000F7C7B">
        <w:rPr>
          <w:rFonts w:ascii="Cambria" w:hAnsi="Cambria"/>
        </w:rPr>
        <w:t>(</w:t>
      </w:r>
      <w:hyperlink r:id="rId7" w:history="1">
        <w:r w:rsidRPr="000F7C7B">
          <w:rPr>
            <w:rStyle w:val="Hyperlink"/>
            <w:rFonts w:ascii="Cambria" w:hAnsi="Cambria"/>
          </w:rPr>
          <w:t>http://phet.colorado.edu/en/simulation/greenhouse</w:t>
        </w:r>
      </w:hyperlink>
      <w:r w:rsidRPr="000F7C7B">
        <w:rPr>
          <w:rFonts w:ascii="Cambria" w:hAnsi="Cambria"/>
        </w:rPr>
        <w:t>)</w:t>
      </w:r>
    </w:p>
    <w:p w:rsidR="00D84940" w:rsidRPr="00D84940" w:rsidRDefault="00D84940" w:rsidP="00D84940">
      <w:pPr>
        <w:rPr>
          <w:rFonts w:ascii="Cambria" w:hAnsi="Cambria"/>
        </w:rPr>
      </w:pPr>
      <w:r w:rsidRPr="00D84940">
        <w:rPr>
          <w:rFonts w:ascii="Cambria" w:hAnsi="Cambria"/>
        </w:rPr>
        <w:t xml:space="preserve">Once you have navigated to </w:t>
      </w:r>
      <w:proofErr w:type="spellStart"/>
      <w:r w:rsidRPr="00D84940">
        <w:rPr>
          <w:rFonts w:ascii="Cambria" w:hAnsi="Cambria"/>
        </w:rPr>
        <w:t>PhET’s</w:t>
      </w:r>
      <w:proofErr w:type="spellEnd"/>
      <w:r w:rsidRPr="000F7C7B">
        <w:rPr>
          <w:rFonts w:ascii="Cambria" w:hAnsi="Cambria"/>
          <w:i/>
        </w:rPr>
        <w:t xml:space="preserve"> </w:t>
      </w:r>
      <w:r>
        <w:rPr>
          <w:rFonts w:ascii="Cambria" w:hAnsi="Cambria"/>
          <w:i/>
        </w:rPr>
        <w:t xml:space="preserve">The </w:t>
      </w:r>
      <w:r w:rsidRPr="000F7C7B">
        <w:rPr>
          <w:rFonts w:ascii="Cambria" w:hAnsi="Cambria"/>
          <w:i/>
        </w:rPr>
        <w:t xml:space="preserve">Greenhouse Effect </w:t>
      </w:r>
      <w:r w:rsidRPr="00D84940">
        <w:rPr>
          <w:rFonts w:ascii="Cambria" w:hAnsi="Cambria"/>
        </w:rPr>
        <w:t>simulation page, select the large P</w:t>
      </w:r>
      <w:r>
        <w:rPr>
          <w:rFonts w:ascii="Cambria" w:hAnsi="Cambria"/>
        </w:rPr>
        <w:t>LAY</w:t>
      </w:r>
      <w:r w:rsidRPr="00D84940">
        <w:rPr>
          <w:rFonts w:ascii="Cambria" w:hAnsi="Cambria"/>
        </w:rPr>
        <w:t xml:space="preserve"> button in the middle of the simulation window.  </w:t>
      </w:r>
    </w:p>
    <w:p w:rsidR="00D84940" w:rsidRPr="00D84940" w:rsidRDefault="00D84940" w:rsidP="00D84940">
      <w:pPr>
        <w:rPr>
          <w:rFonts w:ascii="Cambria" w:hAnsi="Cambria"/>
        </w:rPr>
      </w:pPr>
      <w:r w:rsidRPr="00D84940">
        <w:rPr>
          <w:rFonts w:ascii="Cambria" w:hAnsi="Cambria"/>
        </w:rPr>
        <w:t xml:space="preserve">From here the simulation will open using JAVA.  Select ‘Open With JAVA’ and then select the button that says ‘Run’.  </w:t>
      </w:r>
      <w:r w:rsidRPr="00D84940">
        <w:rPr>
          <w:rFonts w:ascii="Cambria" w:hAnsi="Cambria"/>
          <w:b/>
          <w:u w:val="single"/>
        </w:rPr>
        <w:t>If you’re unable to open the simulation on your home computer, make sure that you have and updated version of JAVA.  Otherwise, please complete this activity from a computer at the campus or center closest to you.</w:t>
      </w:r>
      <w:r w:rsidRPr="00D84940">
        <w:rPr>
          <w:rFonts w:ascii="Cambria" w:hAnsi="Cambria"/>
        </w:rPr>
        <w:t xml:space="preserve">  </w:t>
      </w:r>
    </w:p>
    <w:p w:rsidR="00BB5C7F" w:rsidRDefault="00D84940" w:rsidP="00D84940">
      <w:pPr>
        <w:rPr>
          <w:rFonts w:ascii="Cambria" w:hAnsi="Cambria"/>
        </w:rPr>
      </w:pPr>
      <w:r>
        <w:rPr>
          <w:rFonts w:ascii="Cambria" w:hAnsi="Cambria"/>
        </w:rPr>
        <w:t>To start, let’s</w:t>
      </w:r>
      <w:r w:rsidR="00F31F20">
        <w:rPr>
          <w:rFonts w:ascii="Cambria" w:hAnsi="Cambria"/>
        </w:rPr>
        <w:t xml:space="preserve"> examine the influence</w:t>
      </w:r>
      <w:r>
        <w:rPr>
          <w:rFonts w:ascii="Cambria" w:hAnsi="Cambria"/>
        </w:rPr>
        <w:t xml:space="preserve"> that photons </w:t>
      </w:r>
      <w:r w:rsidR="00F31F20">
        <w:rPr>
          <w:rFonts w:ascii="Cambria" w:hAnsi="Cambria"/>
        </w:rPr>
        <w:t xml:space="preserve">have on earth’s </w:t>
      </w:r>
      <w:r>
        <w:rPr>
          <w:rFonts w:ascii="Cambria" w:hAnsi="Cambria"/>
        </w:rPr>
        <w:t xml:space="preserve">atmosphere at the </w:t>
      </w:r>
      <w:r w:rsidRPr="00D84940">
        <w:rPr>
          <w:rFonts w:ascii="Cambria" w:hAnsi="Cambria"/>
        </w:rPr>
        <w:t xml:space="preserve">microscopic scale, and the impact that different photons have on different components of the atmosphere.  </w:t>
      </w:r>
    </w:p>
    <w:p w:rsidR="00BB5C7F" w:rsidRDefault="00D84940" w:rsidP="00D84940">
      <w:pPr>
        <w:rPr>
          <w:rFonts w:ascii="Cambria" w:hAnsi="Cambria"/>
        </w:rPr>
      </w:pPr>
      <w:r w:rsidRPr="00D84940">
        <w:rPr>
          <w:rFonts w:ascii="Cambria" w:hAnsi="Cambria"/>
        </w:rPr>
        <w:t>To do this, select the tab labeled ‘</w:t>
      </w:r>
      <w:r w:rsidRPr="00D84940">
        <w:rPr>
          <w:rFonts w:ascii="Cambria" w:hAnsi="Cambria"/>
          <w:b/>
        </w:rPr>
        <w:t>Photon Absorption</w:t>
      </w:r>
      <w:r w:rsidRPr="00D84940">
        <w:rPr>
          <w:rFonts w:ascii="Cambria" w:hAnsi="Cambria"/>
        </w:rPr>
        <w:t xml:space="preserve">’ and take a minute to familiarize yourself with the various settings.  </w:t>
      </w:r>
    </w:p>
    <w:p w:rsidR="00D84940" w:rsidRPr="00BB5C7F" w:rsidRDefault="00D84940" w:rsidP="00D84940">
      <w:pPr>
        <w:rPr>
          <w:rFonts w:ascii="Cambria" w:hAnsi="Cambria"/>
          <w:u w:val="single"/>
        </w:rPr>
      </w:pPr>
      <w:r w:rsidRPr="00BB5C7F">
        <w:rPr>
          <w:rFonts w:ascii="Cambria" w:hAnsi="Cambria"/>
          <w:u w:val="single"/>
        </w:rPr>
        <w:t>Once you’re ready to begin answering questions, hit the ‘</w:t>
      </w:r>
      <w:r w:rsidRPr="00BB5C7F">
        <w:rPr>
          <w:rFonts w:ascii="Cambria" w:hAnsi="Cambria"/>
          <w:b/>
          <w:u w:val="single"/>
        </w:rPr>
        <w:t>Reset All</w:t>
      </w:r>
      <w:r w:rsidRPr="00BB5C7F">
        <w:rPr>
          <w:rFonts w:ascii="Cambria" w:hAnsi="Cambria"/>
          <w:u w:val="single"/>
        </w:rPr>
        <w:t>’ button at the bottom of the right-hand side of the screen.</w:t>
      </w:r>
    </w:p>
    <w:p w:rsidR="00D84940" w:rsidRDefault="00D84940" w:rsidP="00D84940">
      <w:pPr>
        <w:pStyle w:val="ListParagraph"/>
        <w:numPr>
          <w:ilvl w:val="0"/>
          <w:numId w:val="1"/>
        </w:numPr>
        <w:rPr>
          <w:rFonts w:ascii="Cambria" w:hAnsi="Cambria"/>
        </w:rPr>
      </w:pPr>
      <w:r w:rsidRPr="00D84940">
        <w:rPr>
          <w:rFonts w:ascii="Cambria" w:hAnsi="Cambria"/>
        </w:rPr>
        <w:t xml:space="preserve">What are photons?  How are </w:t>
      </w:r>
      <w:r w:rsidRPr="00BB5C7F">
        <w:rPr>
          <w:rFonts w:ascii="Cambria" w:hAnsi="Cambria"/>
          <w:i/>
        </w:rPr>
        <w:t>Infrared</w:t>
      </w:r>
      <w:r w:rsidRPr="00D84940">
        <w:rPr>
          <w:rFonts w:ascii="Cambria" w:hAnsi="Cambria"/>
        </w:rPr>
        <w:t xml:space="preserve"> and </w:t>
      </w:r>
      <w:r w:rsidRPr="00BB5C7F">
        <w:rPr>
          <w:rFonts w:ascii="Cambria" w:hAnsi="Cambria"/>
          <w:i/>
        </w:rPr>
        <w:t>Visible</w:t>
      </w:r>
      <w:r w:rsidRPr="00D84940">
        <w:rPr>
          <w:rFonts w:ascii="Cambria" w:hAnsi="Cambria"/>
        </w:rPr>
        <w:t xml:space="preserve"> photons different from one another?  </w:t>
      </w:r>
      <w:r w:rsidRPr="000F7C7B">
        <w:rPr>
          <w:rFonts w:ascii="Cambria" w:hAnsi="Cambria"/>
        </w:rPr>
        <w:t xml:space="preserve">You may need to do a bit of research </w:t>
      </w:r>
      <w:r w:rsidR="00F31F20">
        <w:rPr>
          <w:rFonts w:ascii="Cambria" w:hAnsi="Cambria"/>
        </w:rPr>
        <w:t xml:space="preserve">in your textbook, or </w:t>
      </w:r>
      <w:r w:rsidRPr="000F7C7B">
        <w:rPr>
          <w:rFonts w:ascii="Cambria" w:hAnsi="Cambria"/>
        </w:rPr>
        <w:t>online to answer this question.</w:t>
      </w:r>
    </w:p>
    <w:p w:rsidR="00D84940" w:rsidRDefault="00D84940" w:rsidP="00D84940">
      <w:pPr>
        <w:rPr>
          <w:rFonts w:ascii="Cambria" w:hAnsi="Cambria"/>
        </w:rPr>
      </w:pPr>
    </w:p>
    <w:p w:rsidR="00D84940" w:rsidRDefault="00D84940" w:rsidP="00D84940">
      <w:pPr>
        <w:rPr>
          <w:rFonts w:ascii="Cambria" w:hAnsi="Cambria"/>
        </w:rPr>
      </w:pPr>
    </w:p>
    <w:p w:rsidR="00D84940" w:rsidRPr="00D84940" w:rsidRDefault="00D84940" w:rsidP="00D84940">
      <w:pPr>
        <w:rPr>
          <w:rFonts w:ascii="Cambria" w:hAnsi="Cambria"/>
        </w:rPr>
      </w:pPr>
    </w:p>
    <w:p w:rsidR="00D84940" w:rsidRPr="00D84940" w:rsidRDefault="00D84940" w:rsidP="00D84940">
      <w:pPr>
        <w:pStyle w:val="ListParagraph"/>
        <w:numPr>
          <w:ilvl w:val="0"/>
          <w:numId w:val="1"/>
        </w:numPr>
        <w:rPr>
          <w:rFonts w:ascii="Cambria" w:hAnsi="Cambria"/>
        </w:rPr>
      </w:pPr>
      <w:r>
        <w:rPr>
          <w:rFonts w:ascii="Cambria" w:hAnsi="Cambria"/>
        </w:rPr>
        <w:t>Identify the</w:t>
      </w:r>
      <w:r w:rsidRPr="00D84940">
        <w:rPr>
          <w:rFonts w:ascii="Cambria" w:hAnsi="Cambria"/>
        </w:rPr>
        <w:t xml:space="preserve"> </w:t>
      </w:r>
      <w:r w:rsidR="00F156E5">
        <w:rPr>
          <w:rFonts w:ascii="Cambria" w:hAnsi="Cambria"/>
        </w:rPr>
        <w:t xml:space="preserve">atmospheric </w:t>
      </w:r>
      <w:r w:rsidRPr="00D84940">
        <w:rPr>
          <w:rFonts w:ascii="Cambria" w:hAnsi="Cambria"/>
        </w:rPr>
        <w:t>gasses listed at the right of the screen</w:t>
      </w:r>
      <w:r>
        <w:rPr>
          <w:rFonts w:ascii="Cambria" w:hAnsi="Cambria"/>
        </w:rPr>
        <w:t xml:space="preserve">.  </w:t>
      </w:r>
      <w:r w:rsidRPr="00D84940">
        <w:rPr>
          <w:rFonts w:ascii="Cambria" w:hAnsi="Cambria"/>
        </w:rPr>
        <w:t xml:space="preserve">You may need to do a bit of research </w:t>
      </w:r>
      <w:r>
        <w:rPr>
          <w:rFonts w:ascii="Cambria" w:hAnsi="Cambria"/>
        </w:rPr>
        <w:t xml:space="preserve">in Ch. 2 of your textbook or </w:t>
      </w:r>
      <w:r w:rsidRPr="00D84940">
        <w:rPr>
          <w:rFonts w:ascii="Cambria" w:hAnsi="Cambria"/>
        </w:rPr>
        <w:t xml:space="preserve">online to answer this question. </w:t>
      </w:r>
    </w:p>
    <w:p w:rsidR="00D84940" w:rsidRDefault="00D84940" w:rsidP="00D84940">
      <w:pPr>
        <w:ind w:left="720"/>
        <w:rPr>
          <w:rFonts w:ascii="Cambria" w:hAnsi="Cambria"/>
        </w:rPr>
      </w:pPr>
      <w:r>
        <w:rPr>
          <w:rFonts w:ascii="Cambria" w:hAnsi="Cambria"/>
        </w:rPr>
        <w:t>CH</w:t>
      </w:r>
      <w:r w:rsidRPr="00D84940">
        <w:rPr>
          <w:rFonts w:ascii="Cambria" w:hAnsi="Cambria"/>
          <w:vertAlign w:val="subscript"/>
        </w:rPr>
        <w:t>4</w:t>
      </w:r>
      <w:r>
        <w:rPr>
          <w:rFonts w:ascii="Cambria" w:hAnsi="Cambria"/>
        </w:rPr>
        <w:t>:</w:t>
      </w:r>
    </w:p>
    <w:p w:rsidR="00D84940" w:rsidRDefault="00D84940" w:rsidP="00D84940">
      <w:pPr>
        <w:ind w:left="720"/>
        <w:rPr>
          <w:rFonts w:ascii="Cambria" w:hAnsi="Cambria"/>
        </w:rPr>
      </w:pPr>
      <w:r>
        <w:rPr>
          <w:rFonts w:ascii="Cambria" w:hAnsi="Cambria"/>
        </w:rPr>
        <w:t>CO</w:t>
      </w:r>
      <w:r w:rsidRPr="00D84940">
        <w:rPr>
          <w:rFonts w:ascii="Cambria" w:hAnsi="Cambria"/>
          <w:vertAlign w:val="subscript"/>
        </w:rPr>
        <w:t>2</w:t>
      </w:r>
      <w:r>
        <w:rPr>
          <w:rFonts w:ascii="Cambria" w:hAnsi="Cambria"/>
        </w:rPr>
        <w:t>:</w:t>
      </w:r>
    </w:p>
    <w:p w:rsidR="00D84940" w:rsidRDefault="00D84940" w:rsidP="00D84940">
      <w:pPr>
        <w:ind w:left="720"/>
        <w:rPr>
          <w:rFonts w:ascii="Cambria" w:hAnsi="Cambria"/>
        </w:rPr>
      </w:pPr>
      <w:r>
        <w:rPr>
          <w:rFonts w:ascii="Cambria" w:hAnsi="Cambria"/>
        </w:rPr>
        <w:t>H</w:t>
      </w:r>
      <w:r w:rsidRPr="00D84940">
        <w:rPr>
          <w:rFonts w:ascii="Cambria" w:hAnsi="Cambria"/>
          <w:vertAlign w:val="subscript"/>
        </w:rPr>
        <w:t>2</w:t>
      </w:r>
      <w:r>
        <w:rPr>
          <w:rFonts w:ascii="Cambria" w:hAnsi="Cambria"/>
        </w:rPr>
        <w:t>O:</w:t>
      </w:r>
    </w:p>
    <w:p w:rsidR="00D84940" w:rsidRDefault="00D84940" w:rsidP="00D84940">
      <w:pPr>
        <w:ind w:left="720"/>
        <w:rPr>
          <w:rFonts w:ascii="Cambria" w:hAnsi="Cambria"/>
        </w:rPr>
      </w:pPr>
      <w:r>
        <w:rPr>
          <w:rFonts w:ascii="Cambria" w:hAnsi="Cambria"/>
        </w:rPr>
        <w:t>N</w:t>
      </w:r>
      <w:r w:rsidRPr="00D84940">
        <w:rPr>
          <w:rFonts w:ascii="Cambria" w:hAnsi="Cambria"/>
          <w:vertAlign w:val="subscript"/>
        </w:rPr>
        <w:t>2</w:t>
      </w:r>
      <w:r>
        <w:rPr>
          <w:rFonts w:ascii="Cambria" w:hAnsi="Cambria"/>
        </w:rPr>
        <w:t>:</w:t>
      </w:r>
    </w:p>
    <w:p w:rsidR="00D84940" w:rsidRPr="000F7C7B" w:rsidRDefault="00D84940" w:rsidP="00D84940">
      <w:pPr>
        <w:ind w:left="720"/>
        <w:rPr>
          <w:rFonts w:ascii="Cambria" w:hAnsi="Cambria"/>
        </w:rPr>
      </w:pPr>
      <w:r>
        <w:rPr>
          <w:rFonts w:ascii="Cambria" w:hAnsi="Cambria"/>
        </w:rPr>
        <w:t>O</w:t>
      </w:r>
      <w:r w:rsidRPr="00D84940">
        <w:rPr>
          <w:rFonts w:ascii="Cambria" w:hAnsi="Cambria"/>
          <w:vertAlign w:val="subscript"/>
        </w:rPr>
        <w:t>2</w:t>
      </w:r>
      <w:r>
        <w:rPr>
          <w:rFonts w:ascii="Cambria" w:hAnsi="Cambria"/>
        </w:rPr>
        <w:t>:</w:t>
      </w:r>
    </w:p>
    <w:p w:rsidR="00D84940" w:rsidRPr="000F7C7B" w:rsidRDefault="00D84940" w:rsidP="00D84940">
      <w:pPr>
        <w:rPr>
          <w:rFonts w:ascii="Cambria" w:hAnsi="Cambria"/>
        </w:rPr>
      </w:pPr>
    </w:p>
    <w:p w:rsidR="00D84940" w:rsidRPr="000F7C7B" w:rsidRDefault="00D84940" w:rsidP="00D84940">
      <w:pPr>
        <w:pStyle w:val="ListParagraph"/>
        <w:numPr>
          <w:ilvl w:val="0"/>
          <w:numId w:val="1"/>
        </w:numPr>
        <w:rPr>
          <w:rFonts w:ascii="Cambria" w:hAnsi="Cambria"/>
        </w:rPr>
      </w:pPr>
      <w:r w:rsidRPr="000F7C7B">
        <w:rPr>
          <w:rFonts w:ascii="Cambria" w:hAnsi="Cambria"/>
        </w:rPr>
        <w:t xml:space="preserve">What effect does moving the slider on the side of the light source appear to have?  What lead you to this conclusion?  Be as descriptive as possible with your answer.  </w:t>
      </w:r>
    </w:p>
    <w:p w:rsidR="00D84940" w:rsidRPr="000F7C7B" w:rsidRDefault="00D84940" w:rsidP="00D84940">
      <w:pPr>
        <w:rPr>
          <w:rFonts w:ascii="Cambria" w:hAnsi="Cambria"/>
        </w:rPr>
      </w:pPr>
    </w:p>
    <w:p w:rsidR="00D84940" w:rsidRDefault="00D84940" w:rsidP="00D84940">
      <w:pPr>
        <w:rPr>
          <w:rFonts w:ascii="Cambria" w:hAnsi="Cambria"/>
        </w:rPr>
      </w:pPr>
    </w:p>
    <w:p w:rsidR="00D84940" w:rsidRPr="000F7C7B" w:rsidRDefault="00D84940" w:rsidP="00D84940">
      <w:pPr>
        <w:rPr>
          <w:rFonts w:ascii="Cambria" w:hAnsi="Cambria"/>
        </w:rPr>
      </w:pPr>
    </w:p>
    <w:p w:rsidR="00D84940" w:rsidRPr="000F7C7B" w:rsidRDefault="00F31F20" w:rsidP="00D84940">
      <w:pPr>
        <w:pStyle w:val="ListParagraph"/>
        <w:numPr>
          <w:ilvl w:val="0"/>
          <w:numId w:val="1"/>
        </w:numPr>
        <w:rPr>
          <w:rFonts w:ascii="Cambria" w:hAnsi="Cambria"/>
        </w:rPr>
      </w:pPr>
      <w:r>
        <w:rPr>
          <w:rFonts w:ascii="Cambria" w:hAnsi="Cambria"/>
        </w:rPr>
        <w:lastRenderedPageBreak/>
        <w:t>Try adding some of the available atmospheric gasses to your sample</w:t>
      </w:r>
      <w:r w:rsidR="00BB5C7F">
        <w:rPr>
          <w:rFonts w:ascii="Cambria" w:hAnsi="Cambria"/>
        </w:rPr>
        <w:t xml:space="preserve"> one at a time</w:t>
      </w:r>
      <w:r>
        <w:rPr>
          <w:rFonts w:ascii="Cambria" w:hAnsi="Cambria"/>
        </w:rPr>
        <w:t xml:space="preserve">.  </w:t>
      </w:r>
      <w:r w:rsidR="00D84940" w:rsidRPr="000F7C7B">
        <w:rPr>
          <w:rFonts w:ascii="Cambria" w:hAnsi="Cambria"/>
        </w:rPr>
        <w:t xml:space="preserve">Do the various atmospheric gasses behave the same when interacting with the different types of photons (infrared vs. visible)?  What </w:t>
      </w:r>
      <w:r w:rsidR="00702F69">
        <w:rPr>
          <w:rFonts w:ascii="Cambria" w:hAnsi="Cambria"/>
        </w:rPr>
        <w:t xml:space="preserve">observations </w:t>
      </w:r>
      <w:r w:rsidR="00D84940" w:rsidRPr="000F7C7B">
        <w:rPr>
          <w:rFonts w:ascii="Cambria" w:hAnsi="Cambria"/>
        </w:rPr>
        <w:t>lead you to this conclusion?  Be as descriptive as possible with your answer.</w:t>
      </w:r>
      <w:r>
        <w:rPr>
          <w:rFonts w:ascii="Cambria" w:hAnsi="Cambria"/>
        </w:rPr>
        <w:t xml:space="preserve">  </w:t>
      </w:r>
    </w:p>
    <w:p w:rsidR="00D84940" w:rsidRPr="000F7C7B" w:rsidRDefault="00D84940" w:rsidP="00D84940">
      <w:pPr>
        <w:rPr>
          <w:rFonts w:ascii="Cambria" w:hAnsi="Cambria"/>
        </w:rPr>
      </w:pPr>
    </w:p>
    <w:p w:rsidR="00D84940" w:rsidRPr="000F7C7B" w:rsidRDefault="00D84940" w:rsidP="00D84940">
      <w:pPr>
        <w:rPr>
          <w:rFonts w:ascii="Cambria" w:hAnsi="Cambria"/>
        </w:rPr>
      </w:pPr>
    </w:p>
    <w:p w:rsidR="00D84940" w:rsidRPr="000F7C7B" w:rsidRDefault="00D84940" w:rsidP="00D84940">
      <w:pPr>
        <w:rPr>
          <w:rFonts w:ascii="Cambria" w:hAnsi="Cambria"/>
        </w:rPr>
      </w:pPr>
    </w:p>
    <w:p w:rsidR="00D84940" w:rsidRDefault="00D84940" w:rsidP="00D84940">
      <w:pPr>
        <w:rPr>
          <w:rFonts w:ascii="Cambria" w:hAnsi="Cambria"/>
        </w:rPr>
      </w:pPr>
    </w:p>
    <w:p w:rsidR="00D84940" w:rsidRDefault="00D84940" w:rsidP="00D84940">
      <w:pPr>
        <w:rPr>
          <w:rFonts w:ascii="Cambria" w:hAnsi="Cambria"/>
        </w:rPr>
      </w:pPr>
    </w:p>
    <w:p w:rsidR="00D84940" w:rsidRPr="000F7C7B" w:rsidRDefault="00D84940" w:rsidP="00D84940">
      <w:pPr>
        <w:rPr>
          <w:rFonts w:ascii="Cambria" w:hAnsi="Cambria"/>
        </w:rPr>
      </w:pPr>
    </w:p>
    <w:p w:rsidR="00D84940" w:rsidRPr="00D84940" w:rsidRDefault="00D84940" w:rsidP="00D84940">
      <w:pPr>
        <w:pStyle w:val="ListParagraph"/>
        <w:numPr>
          <w:ilvl w:val="0"/>
          <w:numId w:val="1"/>
        </w:numPr>
        <w:rPr>
          <w:rFonts w:ascii="Cambria" w:hAnsi="Cambria"/>
        </w:rPr>
      </w:pPr>
      <w:r w:rsidRPr="000F7C7B">
        <w:rPr>
          <w:rFonts w:ascii="Cambria" w:hAnsi="Cambria"/>
        </w:rPr>
        <w:t xml:space="preserve">Which gasses appear to be influenced the greatest by the presence of infrared photons? </w:t>
      </w:r>
      <w:r w:rsidR="00F156E5">
        <w:rPr>
          <w:rFonts w:ascii="Cambria" w:hAnsi="Cambria"/>
        </w:rPr>
        <w:t xml:space="preserve"> </w:t>
      </w:r>
      <w:r>
        <w:rPr>
          <w:rFonts w:ascii="Cambria" w:hAnsi="Cambria"/>
        </w:rPr>
        <w:t>How do you know</w:t>
      </w:r>
      <w:r w:rsidRPr="000F7C7B">
        <w:rPr>
          <w:rFonts w:ascii="Cambria" w:hAnsi="Cambria"/>
        </w:rPr>
        <w:t>?</w:t>
      </w:r>
    </w:p>
    <w:p w:rsidR="00D84940" w:rsidRPr="000F7C7B" w:rsidRDefault="00D84940" w:rsidP="00D84940">
      <w:pPr>
        <w:rPr>
          <w:rFonts w:ascii="Cambria" w:hAnsi="Cambria"/>
        </w:rPr>
      </w:pPr>
    </w:p>
    <w:p w:rsidR="00D84940" w:rsidRPr="000F7C7B" w:rsidRDefault="00D84940" w:rsidP="00D84940">
      <w:pPr>
        <w:rPr>
          <w:rFonts w:ascii="Cambria" w:hAnsi="Cambria"/>
        </w:rPr>
      </w:pPr>
    </w:p>
    <w:p w:rsidR="00D84940" w:rsidRPr="000F7C7B" w:rsidRDefault="00D84940" w:rsidP="00D84940">
      <w:pPr>
        <w:rPr>
          <w:rFonts w:ascii="Cambria" w:hAnsi="Cambria"/>
        </w:rPr>
      </w:pPr>
    </w:p>
    <w:p w:rsidR="00D84940" w:rsidRDefault="00D84940" w:rsidP="00D84940">
      <w:pPr>
        <w:rPr>
          <w:rFonts w:ascii="Cambria" w:hAnsi="Cambria"/>
        </w:rPr>
      </w:pPr>
    </w:p>
    <w:p w:rsidR="00F31F20" w:rsidRDefault="00F31F20" w:rsidP="00D84940">
      <w:pPr>
        <w:rPr>
          <w:rFonts w:ascii="Cambria" w:hAnsi="Cambria"/>
        </w:rPr>
      </w:pPr>
    </w:p>
    <w:p w:rsidR="00D84940" w:rsidRPr="000F7C7B" w:rsidRDefault="00D84940" w:rsidP="00D84940">
      <w:pPr>
        <w:rPr>
          <w:rFonts w:ascii="Cambria" w:hAnsi="Cambria"/>
        </w:rPr>
      </w:pPr>
    </w:p>
    <w:p w:rsidR="00BB5C7F" w:rsidRDefault="00D84940" w:rsidP="00BB5C7F">
      <w:pPr>
        <w:pStyle w:val="ListParagraph"/>
        <w:numPr>
          <w:ilvl w:val="0"/>
          <w:numId w:val="1"/>
        </w:numPr>
        <w:rPr>
          <w:rFonts w:ascii="Cambria" w:hAnsi="Cambria"/>
        </w:rPr>
      </w:pPr>
      <w:r>
        <w:rPr>
          <w:rFonts w:ascii="Cambria" w:hAnsi="Cambria"/>
        </w:rPr>
        <w:t xml:space="preserve">The three </w:t>
      </w:r>
      <w:r w:rsidR="004B32EA">
        <w:rPr>
          <w:rFonts w:ascii="Cambria" w:hAnsi="Cambria"/>
        </w:rPr>
        <w:t xml:space="preserve">atmospheric </w:t>
      </w:r>
      <w:r>
        <w:rPr>
          <w:rFonts w:ascii="Cambria" w:hAnsi="Cambria"/>
        </w:rPr>
        <w:t xml:space="preserve">gasses you just identified </w:t>
      </w:r>
      <w:r w:rsidR="00F156E5">
        <w:rPr>
          <w:rFonts w:ascii="Cambria" w:hAnsi="Cambria"/>
        </w:rPr>
        <w:t xml:space="preserve">as most influenced by infrared photons </w:t>
      </w:r>
      <w:r>
        <w:rPr>
          <w:rFonts w:ascii="Cambria" w:hAnsi="Cambria"/>
        </w:rPr>
        <w:t xml:space="preserve">are </w:t>
      </w:r>
      <w:r w:rsidRPr="004B32EA">
        <w:rPr>
          <w:rFonts w:ascii="Cambria" w:hAnsi="Cambria"/>
          <w:u w:val="single"/>
        </w:rPr>
        <w:t>collectively</w:t>
      </w:r>
      <w:r>
        <w:rPr>
          <w:rFonts w:ascii="Cambria" w:hAnsi="Cambria"/>
        </w:rPr>
        <w:t xml:space="preserve"> referred to as what</w:t>
      </w:r>
      <w:r w:rsidR="004B32EA">
        <w:rPr>
          <w:rFonts w:ascii="Cambria" w:hAnsi="Cambria"/>
        </w:rPr>
        <w:t xml:space="preserve"> type of gasses</w:t>
      </w:r>
      <w:r>
        <w:rPr>
          <w:rFonts w:ascii="Cambria" w:hAnsi="Cambria"/>
        </w:rPr>
        <w:t xml:space="preserve">? </w:t>
      </w: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702F69" w:rsidRPr="00702F69" w:rsidRDefault="00BB5C7F" w:rsidP="00BB5C7F">
      <w:pPr>
        <w:rPr>
          <w:rFonts w:ascii="Cambria" w:hAnsi="Cambria"/>
        </w:rPr>
      </w:pPr>
      <w:r w:rsidRPr="00702F69">
        <w:rPr>
          <w:rFonts w:ascii="Cambria" w:hAnsi="Cambria"/>
        </w:rPr>
        <w:lastRenderedPageBreak/>
        <w:t>We’re now ready to explore the impact that adding varying thicknesses of glass has on photons near earth’s surface.  To do this, select the tab on the top of the screen labeled ‘</w:t>
      </w:r>
      <w:r w:rsidRPr="00702F69">
        <w:rPr>
          <w:rFonts w:ascii="Cambria" w:hAnsi="Cambria"/>
          <w:b/>
        </w:rPr>
        <w:t>Glass Layers</w:t>
      </w:r>
      <w:r w:rsidRPr="00702F69">
        <w:rPr>
          <w:rFonts w:ascii="Cambria" w:hAnsi="Cambria"/>
        </w:rPr>
        <w:t xml:space="preserve">.’  </w:t>
      </w:r>
    </w:p>
    <w:p w:rsidR="00702F69" w:rsidRPr="00702F69" w:rsidRDefault="00BB5C7F" w:rsidP="00BB5C7F">
      <w:pPr>
        <w:rPr>
          <w:rFonts w:ascii="Cambria" w:hAnsi="Cambria"/>
        </w:rPr>
      </w:pPr>
      <w:r w:rsidRPr="00702F69">
        <w:rPr>
          <w:rFonts w:ascii="Cambria" w:hAnsi="Cambria"/>
        </w:rPr>
        <w:t xml:space="preserve">Take a minute to familiarize yourself with the various settings before you proceed.  </w:t>
      </w:r>
    </w:p>
    <w:p w:rsidR="00BB5C7F" w:rsidRPr="00702F69" w:rsidRDefault="00BB5C7F" w:rsidP="00BB5C7F">
      <w:pPr>
        <w:rPr>
          <w:rFonts w:ascii="Cambria" w:hAnsi="Cambria"/>
          <w:u w:val="single"/>
        </w:rPr>
      </w:pPr>
      <w:r w:rsidRPr="00702F69">
        <w:rPr>
          <w:rFonts w:ascii="Cambria" w:hAnsi="Cambria"/>
          <w:u w:val="single"/>
        </w:rPr>
        <w:t>Once you’re ready to begin answering questions, hit the ‘</w:t>
      </w:r>
      <w:r w:rsidRPr="00702F69">
        <w:rPr>
          <w:rFonts w:ascii="Cambria" w:hAnsi="Cambria"/>
          <w:b/>
          <w:u w:val="single"/>
        </w:rPr>
        <w:t>Reset All</w:t>
      </w:r>
      <w:r w:rsidRPr="00702F69">
        <w:rPr>
          <w:rFonts w:ascii="Cambria" w:hAnsi="Cambria"/>
          <w:u w:val="single"/>
        </w:rPr>
        <w:t>’ button at the bottom of the right side of the screen.</w:t>
      </w:r>
    </w:p>
    <w:p w:rsidR="00BB5C7F" w:rsidRDefault="00BB5C7F" w:rsidP="00BB5C7F">
      <w:pPr>
        <w:pStyle w:val="ListParagraph"/>
        <w:rPr>
          <w:rFonts w:ascii="Cambria" w:hAnsi="Cambria"/>
        </w:rPr>
      </w:pPr>
    </w:p>
    <w:p w:rsidR="00BB5C7F" w:rsidRDefault="004B32EA" w:rsidP="00BB5C7F">
      <w:pPr>
        <w:pStyle w:val="ListParagraph"/>
        <w:numPr>
          <w:ilvl w:val="0"/>
          <w:numId w:val="1"/>
        </w:numPr>
        <w:rPr>
          <w:rFonts w:ascii="Cambria" w:hAnsi="Cambria"/>
        </w:rPr>
      </w:pPr>
      <w:r w:rsidRPr="00BB5C7F">
        <w:rPr>
          <w:rFonts w:ascii="Cambria" w:hAnsi="Cambria"/>
        </w:rPr>
        <w:t>Comment on the relative directions that the different types of photons travel.  Do they seem to behave identically or does one behave differently than the other?  Be as descriptive as possible with your answer.</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Default="004B32EA" w:rsidP="00BB5C7F">
      <w:pPr>
        <w:pStyle w:val="ListParagraph"/>
        <w:numPr>
          <w:ilvl w:val="0"/>
          <w:numId w:val="1"/>
        </w:numPr>
        <w:rPr>
          <w:rFonts w:ascii="Cambria" w:hAnsi="Cambria"/>
        </w:rPr>
      </w:pPr>
      <w:r w:rsidRPr="00BB5C7F">
        <w:rPr>
          <w:rFonts w:ascii="Cambria" w:hAnsi="Cambria"/>
        </w:rPr>
        <w:t xml:space="preserve">What effect does adding panes of glass have on the system?  What leads you to believe that this is true?  Try to incorporate the behavior of the infrared photons into your answer. </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Default="004B32EA" w:rsidP="00BB5C7F">
      <w:pPr>
        <w:pStyle w:val="ListParagraph"/>
        <w:numPr>
          <w:ilvl w:val="0"/>
          <w:numId w:val="1"/>
        </w:numPr>
        <w:rPr>
          <w:rFonts w:ascii="Cambria" w:hAnsi="Cambria"/>
        </w:rPr>
      </w:pPr>
      <w:r w:rsidRPr="00BB5C7F">
        <w:rPr>
          <w:rFonts w:ascii="Cambria" w:hAnsi="Cambria"/>
        </w:rPr>
        <w:t xml:space="preserve">How is </w:t>
      </w:r>
      <w:r w:rsidR="00F156E5">
        <w:rPr>
          <w:rFonts w:ascii="Cambria" w:hAnsi="Cambria"/>
        </w:rPr>
        <w:t>what you observed</w:t>
      </w:r>
      <w:r w:rsidRPr="00BB5C7F">
        <w:rPr>
          <w:rFonts w:ascii="Cambria" w:hAnsi="Cambria"/>
        </w:rPr>
        <w:t xml:space="preserve"> </w:t>
      </w:r>
      <w:r w:rsidR="00BB5C7F" w:rsidRPr="00BB5C7F">
        <w:rPr>
          <w:rFonts w:ascii="Cambria" w:hAnsi="Cambria"/>
        </w:rPr>
        <w:t>similar</w:t>
      </w:r>
      <w:r w:rsidRPr="00BB5C7F">
        <w:rPr>
          <w:rFonts w:ascii="Cambria" w:hAnsi="Cambria"/>
        </w:rPr>
        <w:t xml:space="preserve"> to the behavior </w:t>
      </w:r>
      <w:r w:rsidR="00BB5C7F" w:rsidRPr="00BB5C7F">
        <w:rPr>
          <w:rFonts w:ascii="Cambria" w:hAnsi="Cambria"/>
        </w:rPr>
        <w:t>a greenhouse</w:t>
      </w:r>
      <w:r w:rsidRPr="00BB5C7F">
        <w:rPr>
          <w:rFonts w:ascii="Cambria" w:hAnsi="Cambria"/>
        </w:rPr>
        <w:t>?</w:t>
      </w:r>
      <w:r w:rsidR="00F156E5">
        <w:rPr>
          <w:rFonts w:ascii="Cambria" w:hAnsi="Cambria"/>
        </w:rPr>
        <w:t xml:space="preserve">  How do you know?</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702F69" w:rsidRDefault="00BB5C7F" w:rsidP="00BB5C7F">
      <w:pPr>
        <w:rPr>
          <w:rFonts w:ascii="Cambria" w:hAnsi="Cambria"/>
        </w:rPr>
      </w:pPr>
      <w:r w:rsidRPr="00702F69">
        <w:rPr>
          <w:rFonts w:ascii="Cambria" w:hAnsi="Cambria"/>
        </w:rPr>
        <w:lastRenderedPageBreak/>
        <w:t>We will conclude by exploring the tab labeled ‘</w:t>
      </w:r>
      <w:r w:rsidRPr="00702F69">
        <w:rPr>
          <w:rFonts w:ascii="Cambria" w:hAnsi="Cambria"/>
          <w:b/>
        </w:rPr>
        <w:t>Greenhouse Effect</w:t>
      </w:r>
      <w:r w:rsidRPr="00702F69">
        <w:rPr>
          <w:rFonts w:ascii="Cambria" w:hAnsi="Cambria"/>
        </w:rPr>
        <w:t xml:space="preserve">.’ Take a minute to familiarize yourself with the various controls.  </w:t>
      </w:r>
    </w:p>
    <w:p w:rsidR="00BB5C7F" w:rsidRPr="00702F69" w:rsidRDefault="00BB5C7F" w:rsidP="00BB5C7F">
      <w:pPr>
        <w:rPr>
          <w:rFonts w:ascii="Cambria" w:hAnsi="Cambria"/>
          <w:u w:val="single"/>
        </w:rPr>
      </w:pPr>
      <w:r w:rsidRPr="00702F69">
        <w:rPr>
          <w:rFonts w:ascii="Cambria" w:hAnsi="Cambria"/>
          <w:u w:val="single"/>
        </w:rPr>
        <w:t>When you are ready to start answering questions, hit the ‘</w:t>
      </w:r>
      <w:r w:rsidRPr="00702F69">
        <w:rPr>
          <w:rFonts w:ascii="Cambria" w:hAnsi="Cambria"/>
          <w:b/>
          <w:u w:val="single"/>
        </w:rPr>
        <w:t>Reset All</w:t>
      </w:r>
      <w:r w:rsidRPr="00702F69">
        <w:rPr>
          <w:rFonts w:ascii="Cambria" w:hAnsi="Cambria"/>
          <w:u w:val="single"/>
        </w:rPr>
        <w:t>’ button at the bottom of the right side of the screen.</w:t>
      </w:r>
    </w:p>
    <w:p w:rsidR="00BB5C7F" w:rsidRPr="00BB5C7F" w:rsidRDefault="00BB5C7F" w:rsidP="00BB5C7F">
      <w:pPr>
        <w:rPr>
          <w:rFonts w:ascii="Cambria" w:hAnsi="Cambria"/>
        </w:rPr>
      </w:pPr>
    </w:p>
    <w:p w:rsidR="00BB5C7F" w:rsidRDefault="00BB5C7F" w:rsidP="00BB5C7F">
      <w:pPr>
        <w:pStyle w:val="ListParagraph"/>
        <w:numPr>
          <w:ilvl w:val="0"/>
          <w:numId w:val="1"/>
        </w:numPr>
        <w:rPr>
          <w:rFonts w:ascii="Cambria" w:hAnsi="Cambria"/>
        </w:rPr>
      </w:pPr>
      <w:r w:rsidRPr="00BB5C7F">
        <w:rPr>
          <w:rFonts w:ascii="Cambria" w:hAnsi="Cambria"/>
        </w:rPr>
        <w:t xml:space="preserve">What does the </w:t>
      </w:r>
      <w:r w:rsidR="00F156E5">
        <w:rPr>
          <w:rFonts w:ascii="Cambria" w:hAnsi="Cambria"/>
        </w:rPr>
        <w:t>slow/fast</w:t>
      </w:r>
      <w:r w:rsidRPr="00BB5C7F">
        <w:rPr>
          <w:rFonts w:ascii="Cambria" w:hAnsi="Cambria"/>
        </w:rPr>
        <w:t xml:space="preserve"> slider at the bottom of the viewing window appear to control?</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Default="00BB5C7F" w:rsidP="00BB5C7F">
      <w:pPr>
        <w:pStyle w:val="ListParagraph"/>
        <w:numPr>
          <w:ilvl w:val="0"/>
          <w:numId w:val="1"/>
        </w:numPr>
        <w:rPr>
          <w:rFonts w:ascii="Cambria" w:hAnsi="Cambria"/>
        </w:rPr>
      </w:pPr>
      <w:r w:rsidRPr="00BB5C7F">
        <w:rPr>
          <w:rFonts w:ascii="Cambria" w:hAnsi="Cambria"/>
        </w:rPr>
        <w:t xml:space="preserve">What affect does changing the </w:t>
      </w:r>
      <w:r w:rsidRPr="00BB5C7F">
        <w:rPr>
          <w:rFonts w:ascii="Cambria" w:hAnsi="Cambria"/>
          <w:b/>
        </w:rPr>
        <w:t>Greenhouse Gas Concentration</w:t>
      </w:r>
      <w:r w:rsidRPr="00BB5C7F">
        <w:rPr>
          <w:rFonts w:ascii="Cambria" w:hAnsi="Cambria"/>
        </w:rPr>
        <w:t xml:space="preserve"> appear to have on the system?  Based on your observation, what leads you to believe that this is true?</w:t>
      </w: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numPr>
          <w:ilvl w:val="0"/>
          <w:numId w:val="1"/>
        </w:numPr>
        <w:rPr>
          <w:rFonts w:ascii="Cambria" w:hAnsi="Cambria"/>
        </w:rPr>
      </w:pPr>
      <w:r w:rsidRPr="00BB5C7F">
        <w:rPr>
          <w:rFonts w:ascii="Cambria" w:hAnsi="Cambria"/>
        </w:rPr>
        <w:t>Between what time periods (Ice Age, 1750, and Today) does there appear to be the largest increase in CO</w:t>
      </w:r>
      <w:r w:rsidRPr="00BB5C7F">
        <w:rPr>
          <w:rFonts w:ascii="Cambria" w:hAnsi="Cambria"/>
          <w:vertAlign w:val="subscript"/>
        </w:rPr>
        <w:t>2</w:t>
      </w:r>
      <w:r w:rsidRPr="00BB5C7F">
        <w:rPr>
          <w:rFonts w:ascii="Cambria" w:hAnsi="Cambria"/>
        </w:rPr>
        <w:t xml:space="preserve"> concentration?  What time periods experience the largest increase in temperatures?  Can you think of any reasons why this might be the case?  Please be as quantitative (numbers!) as possible with your answer.</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Default="00BB5C7F" w:rsidP="00BB5C7F">
      <w:pPr>
        <w:pStyle w:val="ListParagraph"/>
        <w:numPr>
          <w:ilvl w:val="0"/>
          <w:numId w:val="1"/>
        </w:numPr>
        <w:rPr>
          <w:rFonts w:ascii="Cambria" w:hAnsi="Cambria"/>
        </w:rPr>
      </w:pPr>
      <w:r w:rsidRPr="00BB5C7F">
        <w:rPr>
          <w:rFonts w:ascii="Cambria" w:hAnsi="Cambria"/>
        </w:rPr>
        <w:lastRenderedPageBreak/>
        <w:t>Calculate the average rate of increase in CO</w:t>
      </w:r>
      <w:r w:rsidRPr="00BB5C7F">
        <w:rPr>
          <w:rFonts w:ascii="Cambria" w:hAnsi="Cambria"/>
          <w:vertAlign w:val="subscript"/>
        </w:rPr>
        <w:t>2</w:t>
      </w:r>
      <w:r w:rsidRPr="00BB5C7F">
        <w:rPr>
          <w:rFonts w:ascii="Cambria" w:hAnsi="Cambria"/>
        </w:rPr>
        <w:t xml:space="preserve"> concentration between 1750 and today (in ppm/year).  Use this value, coupled wi</w:t>
      </w:r>
      <w:r w:rsidR="007E5B04">
        <w:rPr>
          <w:rFonts w:ascii="Cambria" w:hAnsi="Cambria"/>
        </w:rPr>
        <w:t>th your findings from the previous question</w:t>
      </w:r>
      <w:r w:rsidRPr="00BB5C7F">
        <w:rPr>
          <w:rFonts w:ascii="Cambria" w:hAnsi="Cambria"/>
        </w:rPr>
        <w:t xml:space="preserve">, to estimate </w:t>
      </w:r>
      <w:r w:rsidRPr="00BB5C7F">
        <w:rPr>
          <w:rFonts w:ascii="Cambria" w:hAnsi="Cambria"/>
          <w:u w:val="single"/>
        </w:rPr>
        <w:t>when</w:t>
      </w:r>
      <w:r w:rsidRPr="00BB5C7F">
        <w:rPr>
          <w:rFonts w:ascii="Cambria" w:hAnsi="Cambria"/>
        </w:rPr>
        <w:t xml:space="preserve"> the Ice Age happened?  Compare your answer to the accepted value of the date of the most recent Ice Age</w:t>
      </w:r>
      <w:r w:rsidR="007E5B04">
        <w:rPr>
          <w:rFonts w:ascii="Cambria" w:hAnsi="Cambria"/>
        </w:rPr>
        <w:t xml:space="preserve"> (you may need to do some </w:t>
      </w:r>
      <w:proofErr w:type="spellStart"/>
      <w:r w:rsidR="007E5B04">
        <w:rPr>
          <w:rFonts w:ascii="Cambria" w:hAnsi="Cambria"/>
        </w:rPr>
        <w:t>Googling</w:t>
      </w:r>
      <w:proofErr w:type="spellEnd"/>
      <w:r w:rsidR="007E5B04">
        <w:rPr>
          <w:rFonts w:ascii="Cambria" w:hAnsi="Cambria"/>
        </w:rPr>
        <w:t>)</w:t>
      </w:r>
      <w:r w:rsidRPr="00BB5C7F">
        <w:rPr>
          <w:rFonts w:ascii="Cambria" w:hAnsi="Cambria"/>
        </w:rPr>
        <w:t>.  What might any differences in these values tell you about the how the rate of increase in CO</w:t>
      </w:r>
      <w:r w:rsidRPr="00BB5C7F">
        <w:rPr>
          <w:rFonts w:ascii="Cambria" w:hAnsi="Cambria"/>
          <w:vertAlign w:val="subscript"/>
        </w:rPr>
        <w:t>2</w:t>
      </w:r>
      <w:r w:rsidRPr="00BB5C7F">
        <w:rPr>
          <w:rFonts w:ascii="Cambria" w:hAnsi="Cambria"/>
        </w:rPr>
        <w:t xml:space="preserve"> concentration has changed over time?  </w:t>
      </w:r>
      <w:r w:rsidRPr="00BB5C7F">
        <w:rPr>
          <w:rFonts w:ascii="Cambria" w:hAnsi="Cambria"/>
          <w:b/>
        </w:rPr>
        <w:t>Please be sure to show all of your work here</w:t>
      </w:r>
      <w:r w:rsidRPr="00BB5C7F">
        <w:rPr>
          <w:rFonts w:ascii="Cambria" w:hAnsi="Cambria"/>
        </w:rPr>
        <w:t xml:space="preserve">.  </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Default="00BB5C7F" w:rsidP="00BB5C7F">
      <w:pPr>
        <w:pStyle w:val="ListParagraph"/>
        <w:numPr>
          <w:ilvl w:val="0"/>
          <w:numId w:val="1"/>
        </w:numPr>
        <w:rPr>
          <w:rFonts w:ascii="Cambria" w:hAnsi="Cambria"/>
        </w:rPr>
      </w:pPr>
      <w:r>
        <w:rPr>
          <w:rFonts w:ascii="Cambria" w:hAnsi="Cambria"/>
        </w:rPr>
        <w:t>In the space below, sketch a graph of CO</w:t>
      </w:r>
      <w:r w:rsidRPr="00702F69">
        <w:rPr>
          <w:rFonts w:ascii="Cambria" w:hAnsi="Cambria"/>
          <w:vertAlign w:val="subscript"/>
        </w:rPr>
        <w:t>2</w:t>
      </w:r>
      <w:r>
        <w:rPr>
          <w:rFonts w:ascii="Cambria" w:hAnsi="Cambria"/>
        </w:rPr>
        <w:t xml:space="preserve"> concentration (on the vertical axis) vs. time (on the horizontal axes)</w:t>
      </w:r>
      <w:r w:rsidR="00702F69">
        <w:rPr>
          <w:rFonts w:ascii="Cambria" w:hAnsi="Cambria"/>
        </w:rPr>
        <w:t xml:space="preserve"> using the data provided in the simulation</w:t>
      </w:r>
      <w:r>
        <w:rPr>
          <w:rFonts w:ascii="Cambria" w:hAnsi="Cambria"/>
        </w:rPr>
        <w:t xml:space="preserve">.  Be sure to label your axes and include appropriate units and scaling. </w:t>
      </w: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Default="00BB5C7F" w:rsidP="00BB5C7F">
      <w:pPr>
        <w:rPr>
          <w:rFonts w:ascii="Cambria" w:hAnsi="Cambria"/>
        </w:rPr>
      </w:pPr>
    </w:p>
    <w:p w:rsidR="00BB5C7F" w:rsidRPr="00BB5C7F" w:rsidRDefault="00BB5C7F" w:rsidP="00BB5C7F">
      <w:pPr>
        <w:rPr>
          <w:rFonts w:ascii="Cambria" w:hAnsi="Cambria"/>
        </w:rPr>
      </w:pPr>
    </w:p>
    <w:p w:rsidR="00BB5C7F" w:rsidRPr="000F7C7B" w:rsidRDefault="00BB5C7F" w:rsidP="00BB5C7F">
      <w:pPr>
        <w:pStyle w:val="ListParagraph"/>
        <w:numPr>
          <w:ilvl w:val="0"/>
          <w:numId w:val="1"/>
        </w:numPr>
        <w:rPr>
          <w:rFonts w:ascii="Cambria" w:hAnsi="Cambria"/>
        </w:rPr>
      </w:pPr>
      <w:r w:rsidRPr="000F7C7B">
        <w:rPr>
          <w:rFonts w:ascii="Cambria" w:hAnsi="Cambria"/>
        </w:rPr>
        <w:lastRenderedPageBreak/>
        <w:t xml:space="preserve">Based on your observations, what connection can you make between the ‘activity’ of the </w:t>
      </w:r>
      <w:r>
        <w:rPr>
          <w:rFonts w:ascii="Cambria" w:hAnsi="Cambria"/>
        </w:rPr>
        <w:t xml:space="preserve">atmospheric </w:t>
      </w:r>
      <w:r w:rsidR="007E5B04">
        <w:rPr>
          <w:rFonts w:ascii="Cambria" w:hAnsi="Cambria"/>
        </w:rPr>
        <w:t>(</w:t>
      </w:r>
      <w:r w:rsidR="007E5B04" w:rsidRPr="007E5B04">
        <w:rPr>
          <w:rFonts w:ascii="Cambria" w:hAnsi="Cambria"/>
          <w:i/>
        </w:rPr>
        <w:t>Greenhouse</w:t>
      </w:r>
      <w:r w:rsidR="007E5B04">
        <w:rPr>
          <w:rFonts w:ascii="Cambria" w:hAnsi="Cambria"/>
        </w:rPr>
        <w:t xml:space="preserve">) </w:t>
      </w:r>
      <w:r w:rsidRPr="000F7C7B">
        <w:rPr>
          <w:rFonts w:ascii="Cambria" w:hAnsi="Cambria"/>
        </w:rPr>
        <w:t xml:space="preserve">gas molecules </w:t>
      </w:r>
      <w:r w:rsidR="007E5B04">
        <w:rPr>
          <w:rFonts w:ascii="Cambria" w:hAnsi="Cambria"/>
        </w:rPr>
        <w:t>you observed in the first part (</w:t>
      </w:r>
      <w:r w:rsidR="007E5B04" w:rsidRPr="007E5B04">
        <w:rPr>
          <w:rFonts w:ascii="Cambria" w:hAnsi="Cambria"/>
          <w:b/>
        </w:rPr>
        <w:t>Photon Absorption</w:t>
      </w:r>
      <w:r w:rsidR="007E5B04">
        <w:rPr>
          <w:rFonts w:ascii="Cambria" w:hAnsi="Cambria"/>
        </w:rPr>
        <w:t xml:space="preserve">) </w:t>
      </w:r>
      <w:r w:rsidRPr="000F7C7B">
        <w:rPr>
          <w:rFonts w:ascii="Cambria" w:hAnsi="Cambria"/>
        </w:rPr>
        <w:t xml:space="preserve">and the temperature of the atmosphere?  </w:t>
      </w: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BB5C7F" w:rsidRDefault="00BB5C7F" w:rsidP="00BB5C7F">
      <w:pPr>
        <w:pStyle w:val="ListParagraph"/>
        <w:rPr>
          <w:rFonts w:ascii="Cambria" w:hAnsi="Cambria"/>
        </w:rPr>
      </w:pPr>
    </w:p>
    <w:p w:rsidR="00F156E5" w:rsidRDefault="00F156E5" w:rsidP="00BB5C7F">
      <w:pPr>
        <w:pStyle w:val="ListParagraph"/>
        <w:numPr>
          <w:ilvl w:val="0"/>
          <w:numId w:val="1"/>
        </w:numPr>
        <w:rPr>
          <w:rFonts w:ascii="Cambria" w:hAnsi="Cambria"/>
        </w:rPr>
      </w:pPr>
      <w:r>
        <w:rPr>
          <w:rFonts w:ascii="Cambria" w:hAnsi="Cambria"/>
        </w:rPr>
        <w:t xml:space="preserve">In your own words, summarize the phenomenon known as the </w:t>
      </w:r>
      <w:r w:rsidRPr="007E5B04">
        <w:rPr>
          <w:rFonts w:ascii="Cambria" w:hAnsi="Cambria"/>
          <w:i/>
        </w:rPr>
        <w:t>Greenhouse Effect</w:t>
      </w:r>
      <w:r>
        <w:rPr>
          <w:rFonts w:ascii="Cambria" w:hAnsi="Cambria"/>
        </w:rPr>
        <w:t xml:space="preserve">.  Does this seem like an appropriate name </w:t>
      </w:r>
      <w:r w:rsidR="007E5B04">
        <w:rPr>
          <w:rFonts w:ascii="Cambria" w:hAnsi="Cambria"/>
        </w:rPr>
        <w:t>such a</w:t>
      </w:r>
      <w:r>
        <w:rPr>
          <w:rFonts w:ascii="Cambria" w:hAnsi="Cambria"/>
        </w:rPr>
        <w:t xml:space="preserve"> phenomenon?  Why or why not?</w:t>
      </w:r>
    </w:p>
    <w:p w:rsidR="00F156E5" w:rsidRDefault="00F156E5" w:rsidP="00F156E5">
      <w:pPr>
        <w:rPr>
          <w:rFonts w:ascii="Cambria" w:hAnsi="Cambria"/>
        </w:rPr>
      </w:pPr>
    </w:p>
    <w:p w:rsidR="00F156E5" w:rsidRDefault="00F156E5" w:rsidP="00F156E5">
      <w:pPr>
        <w:rPr>
          <w:rFonts w:ascii="Cambria" w:hAnsi="Cambria"/>
        </w:rPr>
      </w:pPr>
    </w:p>
    <w:p w:rsidR="00F156E5" w:rsidRDefault="00F156E5" w:rsidP="00F156E5">
      <w:pPr>
        <w:rPr>
          <w:rFonts w:ascii="Cambria" w:hAnsi="Cambria"/>
        </w:rPr>
      </w:pPr>
    </w:p>
    <w:p w:rsidR="00F156E5" w:rsidRDefault="00F156E5" w:rsidP="00F156E5">
      <w:pPr>
        <w:rPr>
          <w:rFonts w:ascii="Cambria" w:hAnsi="Cambria"/>
        </w:rPr>
      </w:pPr>
    </w:p>
    <w:p w:rsidR="00F156E5" w:rsidRDefault="00F156E5" w:rsidP="00F156E5">
      <w:pPr>
        <w:rPr>
          <w:rFonts w:ascii="Cambria" w:hAnsi="Cambria"/>
        </w:rPr>
      </w:pPr>
    </w:p>
    <w:p w:rsidR="00F156E5" w:rsidRDefault="00F156E5" w:rsidP="00F156E5">
      <w:pPr>
        <w:rPr>
          <w:rFonts w:ascii="Cambria" w:hAnsi="Cambria"/>
        </w:rPr>
      </w:pPr>
    </w:p>
    <w:p w:rsidR="00F156E5" w:rsidRPr="00F156E5" w:rsidRDefault="00F156E5" w:rsidP="00F156E5">
      <w:pPr>
        <w:rPr>
          <w:rFonts w:ascii="Cambria" w:hAnsi="Cambria"/>
        </w:rPr>
      </w:pPr>
    </w:p>
    <w:p w:rsidR="00BB5C7F" w:rsidRPr="00BB5C7F" w:rsidRDefault="00BB5C7F" w:rsidP="00BB5C7F">
      <w:pPr>
        <w:pStyle w:val="ListParagraph"/>
        <w:numPr>
          <w:ilvl w:val="0"/>
          <w:numId w:val="1"/>
        </w:numPr>
        <w:rPr>
          <w:rFonts w:ascii="Cambria" w:hAnsi="Cambria"/>
        </w:rPr>
      </w:pPr>
      <w:r w:rsidRPr="00BB5C7F">
        <w:rPr>
          <w:rFonts w:ascii="Cambria" w:hAnsi="Cambria"/>
        </w:rPr>
        <w:t>In your opinion are greenhouse gasses (and thus the ‘</w:t>
      </w:r>
      <w:r w:rsidRPr="00BB5C7F">
        <w:rPr>
          <w:rFonts w:ascii="Cambria" w:hAnsi="Cambria"/>
          <w:i/>
        </w:rPr>
        <w:t>Greenhouse Effect’</w:t>
      </w:r>
      <w:r w:rsidRPr="00BB5C7F">
        <w:rPr>
          <w:rFonts w:ascii="Cambria" w:hAnsi="Cambria"/>
        </w:rPr>
        <w:t xml:space="preserve">) a good thing, or a bad thing for Earth her inhabitants?  Be sure to support your opinion with evidence.  </w:t>
      </w:r>
    </w:p>
    <w:p w:rsidR="00BB5C7F" w:rsidRDefault="00BB5C7F" w:rsidP="00BB5C7F">
      <w:pPr>
        <w:ind w:left="360"/>
        <w:rPr>
          <w:rFonts w:ascii="Cambria" w:hAnsi="Cambria"/>
        </w:rPr>
      </w:pPr>
    </w:p>
    <w:p w:rsidR="00BB5C7F" w:rsidRDefault="00BB5C7F" w:rsidP="00BB5C7F">
      <w:pPr>
        <w:ind w:left="360"/>
        <w:rPr>
          <w:rFonts w:ascii="Cambria" w:hAnsi="Cambria"/>
        </w:rPr>
      </w:pPr>
    </w:p>
    <w:p w:rsidR="00BB5C7F" w:rsidRDefault="00BB5C7F" w:rsidP="00BB5C7F">
      <w:pPr>
        <w:ind w:left="360"/>
        <w:rPr>
          <w:rFonts w:ascii="Cambria" w:hAnsi="Cambria"/>
        </w:rPr>
      </w:pPr>
    </w:p>
    <w:p w:rsidR="00BB5C7F" w:rsidRDefault="00BB5C7F" w:rsidP="00BB5C7F">
      <w:pPr>
        <w:ind w:left="360"/>
        <w:rPr>
          <w:rFonts w:ascii="Cambria" w:hAnsi="Cambria"/>
        </w:rPr>
      </w:pPr>
    </w:p>
    <w:p w:rsidR="00BB5C7F" w:rsidRDefault="00BB5C7F" w:rsidP="00BB5C7F">
      <w:pPr>
        <w:ind w:left="360"/>
        <w:rPr>
          <w:rFonts w:ascii="Cambria" w:hAnsi="Cambria"/>
        </w:rPr>
      </w:pPr>
    </w:p>
    <w:p w:rsidR="00BB5C7F" w:rsidRDefault="00BB5C7F" w:rsidP="00BB5C7F">
      <w:pPr>
        <w:ind w:left="360"/>
        <w:rPr>
          <w:rFonts w:ascii="Cambria" w:hAnsi="Cambria"/>
        </w:rPr>
      </w:pPr>
    </w:p>
    <w:p w:rsidR="00BB5C7F" w:rsidRDefault="00BB5C7F" w:rsidP="00BB5C7F">
      <w:pPr>
        <w:ind w:left="360"/>
        <w:rPr>
          <w:rFonts w:ascii="Cambria" w:hAnsi="Cambria"/>
        </w:rPr>
      </w:pPr>
    </w:p>
    <w:p w:rsidR="003F226A" w:rsidRPr="00D84940" w:rsidRDefault="003F226A" w:rsidP="00D84940"/>
    <w:sectPr w:rsidR="003F226A" w:rsidRPr="00D84940" w:rsidSect="00C6555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E5" w:rsidRDefault="00F156E5" w:rsidP="00BB5C7F">
      <w:pPr>
        <w:spacing w:after="0" w:line="240" w:lineRule="auto"/>
      </w:pPr>
      <w:r>
        <w:separator/>
      </w:r>
    </w:p>
  </w:endnote>
  <w:endnote w:type="continuationSeparator" w:id="0">
    <w:p w:rsidR="00F156E5" w:rsidRDefault="00F156E5" w:rsidP="00BB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E5" w:rsidRDefault="00F156E5" w:rsidP="00BB5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56E5" w:rsidRDefault="00F15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E5" w:rsidRDefault="00F156E5" w:rsidP="00BB5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7F8">
      <w:rPr>
        <w:rStyle w:val="PageNumber"/>
        <w:noProof/>
      </w:rPr>
      <w:t>1</w:t>
    </w:r>
    <w:r>
      <w:rPr>
        <w:rStyle w:val="PageNumber"/>
      </w:rPr>
      <w:fldChar w:fldCharType="end"/>
    </w:r>
  </w:p>
  <w:p w:rsidR="00F156E5" w:rsidRDefault="00F15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E5" w:rsidRDefault="00F156E5" w:rsidP="00BB5C7F">
      <w:pPr>
        <w:spacing w:after="0" w:line="240" w:lineRule="auto"/>
      </w:pPr>
      <w:r>
        <w:separator/>
      </w:r>
    </w:p>
  </w:footnote>
  <w:footnote w:type="continuationSeparator" w:id="0">
    <w:p w:rsidR="00F156E5" w:rsidRDefault="00F156E5" w:rsidP="00BB5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53DEA"/>
    <w:multiLevelType w:val="hybridMultilevel"/>
    <w:tmpl w:val="483A6F60"/>
    <w:lvl w:ilvl="0" w:tplc="33E0A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04C19"/>
    <w:multiLevelType w:val="hybridMultilevel"/>
    <w:tmpl w:val="CC0CA7F0"/>
    <w:lvl w:ilvl="0" w:tplc="4EA44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E3BD7"/>
    <w:multiLevelType w:val="hybridMultilevel"/>
    <w:tmpl w:val="102CED5A"/>
    <w:lvl w:ilvl="0" w:tplc="33FC9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40"/>
    <w:rsid w:val="002E47F8"/>
    <w:rsid w:val="003F226A"/>
    <w:rsid w:val="004B32EA"/>
    <w:rsid w:val="00702F69"/>
    <w:rsid w:val="007E5B04"/>
    <w:rsid w:val="00897151"/>
    <w:rsid w:val="00BB5C7F"/>
    <w:rsid w:val="00C65552"/>
    <w:rsid w:val="00D84940"/>
    <w:rsid w:val="00F156E5"/>
    <w:rsid w:val="00F31F20"/>
    <w:rsid w:val="00F7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26BBC5-7706-4B90-9854-39A411B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40"/>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940"/>
    <w:rPr>
      <w:color w:val="0000FF" w:themeColor="hyperlink"/>
      <w:u w:val="single"/>
    </w:rPr>
  </w:style>
  <w:style w:type="paragraph" w:styleId="ListParagraph">
    <w:name w:val="List Paragraph"/>
    <w:basedOn w:val="Normal"/>
    <w:uiPriority w:val="34"/>
    <w:qFormat/>
    <w:rsid w:val="00D84940"/>
    <w:pPr>
      <w:ind w:left="720"/>
      <w:contextualSpacing/>
    </w:pPr>
  </w:style>
  <w:style w:type="paragraph" w:styleId="Footer">
    <w:name w:val="footer"/>
    <w:basedOn w:val="Normal"/>
    <w:link w:val="FooterChar"/>
    <w:uiPriority w:val="99"/>
    <w:unhideWhenUsed/>
    <w:rsid w:val="00BB5C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5C7F"/>
    <w:rPr>
      <w:rFonts w:eastAsiaTheme="minorHAnsi"/>
      <w:sz w:val="22"/>
      <w:szCs w:val="22"/>
    </w:rPr>
  </w:style>
  <w:style w:type="character" w:styleId="PageNumber">
    <w:name w:val="page number"/>
    <w:basedOn w:val="DefaultParagraphFont"/>
    <w:uiPriority w:val="99"/>
    <w:semiHidden/>
    <w:unhideWhenUsed/>
    <w:rsid w:val="00BB5C7F"/>
  </w:style>
  <w:style w:type="paragraph" w:styleId="BalloonText">
    <w:name w:val="Balloon Text"/>
    <w:basedOn w:val="Normal"/>
    <w:link w:val="BalloonTextChar"/>
    <w:uiPriority w:val="99"/>
    <w:semiHidden/>
    <w:unhideWhenUsed/>
    <w:rsid w:val="00F72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0E"/>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et.colorado.edu/en/simulation/green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Quarderer</dc:creator>
  <cp:keywords/>
  <dc:description/>
  <cp:lastModifiedBy>Nathan Quarderer</cp:lastModifiedBy>
  <cp:revision>3</cp:revision>
  <cp:lastPrinted>2016-01-14T17:48:00Z</cp:lastPrinted>
  <dcterms:created xsi:type="dcterms:W3CDTF">2016-01-27T17:55:00Z</dcterms:created>
  <dcterms:modified xsi:type="dcterms:W3CDTF">2016-01-27T17:55:00Z</dcterms:modified>
</cp:coreProperties>
</file>