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42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359"/>
      </w:tblGrid>
      <w:tr w:rsidR="00B01B52" w:rsidRPr="005F6F9D" w14:paraId="39FA99C9" w14:textId="77777777" w:rsidTr="00B01B52">
        <w:trPr>
          <w:trHeight w:val="746"/>
        </w:trPr>
        <w:tc>
          <w:tcPr>
            <w:tcW w:w="5000" w:type="pct"/>
            <w:vAlign w:val="center"/>
          </w:tcPr>
          <w:p w14:paraId="3B54A995" w14:textId="77777777" w:rsidR="00B01B52" w:rsidRPr="005F6F9D" w:rsidRDefault="00B01B52" w:rsidP="0008029A">
            <w:pPr>
              <w:rPr>
                <w:rFonts w:asciiTheme="majorHAnsi" w:hAnsiTheme="majorHAnsi"/>
                <w:b/>
              </w:rPr>
            </w:pPr>
            <w:r w:rsidRPr="005F6F9D">
              <w:rPr>
                <w:rFonts w:asciiTheme="majorHAnsi" w:hAnsiTheme="majorHAnsi"/>
                <w:b/>
                <w:sz w:val="52"/>
              </w:rPr>
              <w:t>Scaling Shapes</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
        <w:gridCol w:w="6610"/>
        <w:gridCol w:w="3889"/>
      </w:tblGrid>
      <w:tr w:rsidR="00FA0626" w:rsidRPr="005F6F9D" w14:paraId="3D34A1BF" w14:textId="77777777" w:rsidTr="00B01B52">
        <w:tc>
          <w:tcPr>
            <w:tcW w:w="235" w:type="pct"/>
            <w:vMerge w:val="restart"/>
            <w:textDirection w:val="btLr"/>
          </w:tcPr>
          <w:p w14:paraId="0C22ADA5" w14:textId="77777777" w:rsidR="00FA0626" w:rsidRPr="005F6F9D" w:rsidRDefault="00FA0626" w:rsidP="00FA0626">
            <w:pPr>
              <w:ind w:left="113" w:right="113"/>
              <w:jc w:val="center"/>
              <w:rPr>
                <w:rFonts w:asciiTheme="majorHAnsi" w:eastAsiaTheme="minorHAnsi" w:hAnsiTheme="majorHAnsi"/>
              </w:rPr>
            </w:pPr>
            <w:r w:rsidRPr="005F6F9D">
              <w:rPr>
                <w:rFonts w:asciiTheme="majorHAnsi" w:eastAsiaTheme="minorHAnsi" w:hAnsiTheme="majorHAnsi"/>
              </w:rPr>
              <w:t>PRE-PLANNING</w:t>
            </w:r>
          </w:p>
        </w:tc>
        <w:tc>
          <w:tcPr>
            <w:tcW w:w="4765" w:type="pct"/>
            <w:gridSpan w:val="2"/>
            <w:shd w:val="clear" w:color="auto" w:fill="D9D9D9" w:themeFill="background1" w:themeFillShade="D9"/>
          </w:tcPr>
          <w:p w14:paraId="296C5CE6" w14:textId="57C97A00" w:rsidR="00FA0626" w:rsidRPr="005F6F9D" w:rsidRDefault="00FA0626" w:rsidP="00B01B52">
            <w:pPr>
              <w:tabs>
                <w:tab w:val="left" w:pos="2960"/>
              </w:tabs>
              <w:rPr>
                <w:rFonts w:asciiTheme="majorHAnsi" w:eastAsiaTheme="minorHAnsi" w:hAnsiTheme="majorHAnsi"/>
              </w:rPr>
            </w:pPr>
            <w:r w:rsidRPr="005F6F9D">
              <w:rPr>
                <w:rFonts w:asciiTheme="majorHAnsi" w:eastAsiaTheme="minorHAnsi" w:hAnsiTheme="majorHAnsi"/>
              </w:rPr>
              <w:t>PRIOR KNOWLEDGE</w:t>
            </w:r>
            <w:r w:rsidR="00B01B52">
              <w:rPr>
                <w:rFonts w:asciiTheme="majorHAnsi" w:eastAsiaTheme="minorHAnsi" w:hAnsiTheme="majorHAnsi"/>
              </w:rPr>
              <w:tab/>
            </w:r>
            <w:bookmarkStart w:id="0" w:name="_GoBack"/>
            <w:bookmarkEnd w:id="0"/>
          </w:p>
        </w:tc>
      </w:tr>
      <w:tr w:rsidR="00FA0626" w:rsidRPr="005F6F9D" w14:paraId="46850708" w14:textId="77777777" w:rsidTr="00FA0626">
        <w:trPr>
          <w:trHeight w:val="638"/>
        </w:trPr>
        <w:tc>
          <w:tcPr>
            <w:tcW w:w="235" w:type="pct"/>
            <w:vMerge/>
            <w:textDirection w:val="btLr"/>
          </w:tcPr>
          <w:p w14:paraId="272DED16" w14:textId="77777777" w:rsidR="00FA0626" w:rsidRPr="005F6F9D" w:rsidRDefault="00FA0626" w:rsidP="00FA0626">
            <w:pPr>
              <w:ind w:left="113" w:right="113"/>
              <w:jc w:val="center"/>
              <w:rPr>
                <w:rFonts w:asciiTheme="majorHAnsi" w:eastAsiaTheme="minorHAnsi" w:hAnsiTheme="majorHAnsi"/>
              </w:rPr>
            </w:pPr>
          </w:p>
        </w:tc>
        <w:tc>
          <w:tcPr>
            <w:tcW w:w="4765" w:type="pct"/>
            <w:gridSpan w:val="2"/>
            <w:shd w:val="clear" w:color="auto" w:fill="auto"/>
          </w:tcPr>
          <w:p w14:paraId="27ED3086" w14:textId="7273128D" w:rsidR="00FA0626" w:rsidRPr="005F6F9D" w:rsidRDefault="00FA0626" w:rsidP="00FA0626">
            <w:pPr>
              <w:pStyle w:val="ListParagraph"/>
              <w:numPr>
                <w:ilvl w:val="0"/>
                <w:numId w:val="4"/>
              </w:numPr>
              <w:rPr>
                <w:rFonts w:asciiTheme="majorHAnsi" w:hAnsiTheme="majorHAnsi"/>
              </w:rPr>
            </w:pPr>
            <w:r w:rsidRPr="005F6F9D">
              <w:rPr>
                <w:rFonts w:asciiTheme="majorHAnsi" w:hAnsiTheme="majorHAnsi"/>
              </w:rPr>
              <w:t xml:space="preserve">How to calculate area and perimeter of an irregular </w:t>
            </w:r>
            <w:r w:rsidR="00B05E4F">
              <w:rPr>
                <w:rFonts w:asciiTheme="majorHAnsi" w:hAnsiTheme="majorHAnsi"/>
              </w:rPr>
              <w:t>polygon</w:t>
            </w:r>
            <w:r w:rsidRPr="005F6F9D">
              <w:rPr>
                <w:rFonts w:asciiTheme="majorHAnsi" w:hAnsiTheme="majorHAnsi"/>
              </w:rPr>
              <w:t xml:space="preserve">. </w:t>
            </w:r>
          </w:p>
          <w:p w14:paraId="516B3BC0" w14:textId="1B4838AE" w:rsidR="00FA0626" w:rsidRPr="005F6F9D" w:rsidRDefault="00FA0626" w:rsidP="00FA0626">
            <w:pPr>
              <w:pStyle w:val="ListParagraph"/>
              <w:numPr>
                <w:ilvl w:val="0"/>
                <w:numId w:val="4"/>
              </w:numPr>
              <w:rPr>
                <w:rFonts w:asciiTheme="majorHAnsi" w:hAnsiTheme="majorHAnsi"/>
              </w:rPr>
            </w:pPr>
            <w:r w:rsidRPr="005F6F9D">
              <w:rPr>
                <w:rFonts w:asciiTheme="majorHAnsi" w:hAnsiTheme="majorHAnsi"/>
              </w:rPr>
              <w:t xml:space="preserve">Area is </w:t>
            </w:r>
            <w:r w:rsidR="00283E57">
              <w:rPr>
                <w:rFonts w:asciiTheme="majorHAnsi" w:hAnsiTheme="majorHAnsi"/>
              </w:rPr>
              <w:t>measured</w:t>
            </w:r>
            <w:r w:rsidRPr="005F6F9D">
              <w:rPr>
                <w:rFonts w:asciiTheme="majorHAnsi" w:hAnsiTheme="majorHAnsi"/>
              </w:rPr>
              <w:t xml:space="preserve"> </w:t>
            </w:r>
            <w:r w:rsidR="00283E57">
              <w:rPr>
                <w:rFonts w:asciiTheme="majorHAnsi" w:hAnsiTheme="majorHAnsi"/>
              </w:rPr>
              <w:t>in</w:t>
            </w:r>
            <w:r w:rsidRPr="005F6F9D">
              <w:rPr>
                <w:rFonts w:asciiTheme="majorHAnsi" w:hAnsiTheme="majorHAnsi"/>
              </w:rPr>
              <w:t xml:space="preserve"> square units and perimeter is measured in linear units. </w:t>
            </w:r>
          </w:p>
          <w:p w14:paraId="4CE5B469" w14:textId="17EA9E2B" w:rsidR="009425D5" w:rsidRPr="005F6F9D" w:rsidRDefault="0008029A" w:rsidP="009425D5">
            <w:pPr>
              <w:pStyle w:val="ListParagraph"/>
              <w:numPr>
                <w:ilvl w:val="0"/>
                <w:numId w:val="4"/>
              </w:numPr>
              <w:rPr>
                <w:rFonts w:asciiTheme="majorHAnsi" w:hAnsiTheme="majorHAnsi"/>
              </w:rPr>
            </w:pPr>
            <w:r w:rsidRPr="005F6F9D">
              <w:rPr>
                <w:rFonts w:asciiTheme="majorHAnsi" w:hAnsiTheme="majorHAnsi"/>
              </w:rPr>
              <w:t>Identify similar shapes as having the same shape but possibly a different size. (More advanced: similar shapes have congruent</w:t>
            </w:r>
            <w:r w:rsidR="003B6E4B">
              <w:rPr>
                <w:rFonts w:asciiTheme="majorHAnsi" w:hAnsiTheme="majorHAnsi"/>
              </w:rPr>
              <w:t xml:space="preserve"> corresponding</w:t>
            </w:r>
            <w:r w:rsidRPr="005F6F9D">
              <w:rPr>
                <w:rFonts w:asciiTheme="majorHAnsi" w:hAnsiTheme="majorHAnsi"/>
              </w:rPr>
              <w:t xml:space="preserve"> interior angles and proportional </w:t>
            </w:r>
            <w:r w:rsidR="003B6E4B">
              <w:rPr>
                <w:rFonts w:asciiTheme="majorHAnsi" w:hAnsiTheme="majorHAnsi"/>
              </w:rPr>
              <w:t>corresponding sides</w:t>
            </w:r>
            <w:r w:rsidRPr="005F6F9D">
              <w:rPr>
                <w:rFonts w:asciiTheme="majorHAnsi" w:hAnsiTheme="majorHAnsi"/>
              </w:rPr>
              <w:t xml:space="preserve">.) </w:t>
            </w:r>
          </w:p>
          <w:p w14:paraId="19E02200" w14:textId="5984E82E" w:rsidR="009425D5" w:rsidRPr="005F6F9D" w:rsidRDefault="009425D5" w:rsidP="00C22A2A">
            <w:pPr>
              <w:pStyle w:val="ListParagraph"/>
              <w:numPr>
                <w:ilvl w:val="0"/>
                <w:numId w:val="4"/>
              </w:numPr>
              <w:rPr>
                <w:rFonts w:asciiTheme="majorHAnsi" w:hAnsiTheme="majorHAnsi"/>
              </w:rPr>
            </w:pPr>
            <w:r w:rsidRPr="005F6F9D">
              <w:rPr>
                <w:rFonts w:asciiTheme="majorHAnsi" w:hAnsiTheme="majorHAnsi"/>
              </w:rPr>
              <w:t>Identify the scale factor of similar shapes by comparing</w:t>
            </w:r>
            <w:r w:rsidR="00C22A2A">
              <w:rPr>
                <w:rFonts w:asciiTheme="majorHAnsi" w:hAnsiTheme="majorHAnsi"/>
              </w:rPr>
              <w:t xml:space="preserve"> dimensions</w:t>
            </w:r>
            <w:r w:rsidRPr="005F6F9D">
              <w:rPr>
                <w:rFonts w:asciiTheme="majorHAnsi" w:hAnsiTheme="majorHAnsi"/>
              </w:rPr>
              <w:t xml:space="preserve">. </w:t>
            </w:r>
          </w:p>
        </w:tc>
      </w:tr>
      <w:tr w:rsidR="00FA0626" w:rsidRPr="005F6F9D" w14:paraId="6138DD9E" w14:textId="77777777" w:rsidTr="00B01B52">
        <w:tc>
          <w:tcPr>
            <w:tcW w:w="235" w:type="pct"/>
            <w:vMerge/>
            <w:textDirection w:val="btLr"/>
          </w:tcPr>
          <w:p w14:paraId="786B9E1C" w14:textId="77777777" w:rsidR="00FA0626" w:rsidRPr="005F6F9D" w:rsidRDefault="00FA0626" w:rsidP="00FA0626">
            <w:pPr>
              <w:ind w:left="113" w:right="113"/>
              <w:jc w:val="center"/>
              <w:rPr>
                <w:rFonts w:asciiTheme="majorHAnsi" w:eastAsiaTheme="minorHAnsi" w:hAnsiTheme="majorHAnsi"/>
              </w:rPr>
            </w:pPr>
          </w:p>
        </w:tc>
        <w:tc>
          <w:tcPr>
            <w:tcW w:w="4765" w:type="pct"/>
            <w:gridSpan w:val="2"/>
            <w:shd w:val="clear" w:color="auto" w:fill="D9D9D9" w:themeFill="background1" w:themeFillShade="D9"/>
          </w:tcPr>
          <w:p w14:paraId="539DA111" w14:textId="33748B03" w:rsidR="00FA0626" w:rsidRPr="005F6F9D" w:rsidRDefault="00FA0626" w:rsidP="00B01B52">
            <w:pPr>
              <w:tabs>
                <w:tab w:val="center" w:pos="5141"/>
              </w:tabs>
              <w:rPr>
                <w:rFonts w:asciiTheme="majorHAnsi" w:eastAsiaTheme="minorHAnsi" w:hAnsiTheme="majorHAnsi"/>
              </w:rPr>
            </w:pPr>
            <w:r w:rsidRPr="005F6F9D">
              <w:rPr>
                <w:rFonts w:asciiTheme="majorHAnsi" w:eastAsiaTheme="minorHAnsi" w:hAnsiTheme="majorHAnsi"/>
              </w:rPr>
              <w:t>LEARNING GOALS</w:t>
            </w:r>
            <w:r w:rsidR="00B01B52">
              <w:rPr>
                <w:rFonts w:asciiTheme="majorHAnsi" w:eastAsiaTheme="minorHAnsi" w:hAnsiTheme="majorHAnsi"/>
              </w:rPr>
              <w:tab/>
            </w:r>
          </w:p>
        </w:tc>
      </w:tr>
      <w:tr w:rsidR="00FA0626" w:rsidRPr="005F6F9D" w14:paraId="485FAE65" w14:textId="77777777" w:rsidTr="008B6B09">
        <w:trPr>
          <w:trHeight w:val="602"/>
        </w:trPr>
        <w:tc>
          <w:tcPr>
            <w:tcW w:w="235" w:type="pct"/>
            <w:vMerge/>
          </w:tcPr>
          <w:p w14:paraId="5D9AEB6F" w14:textId="77777777" w:rsidR="00FA0626" w:rsidRPr="005F6F9D" w:rsidRDefault="00FA0626" w:rsidP="00FA0626">
            <w:pPr>
              <w:jc w:val="center"/>
              <w:rPr>
                <w:rFonts w:asciiTheme="majorHAnsi" w:eastAsiaTheme="minorHAnsi" w:hAnsiTheme="majorHAnsi"/>
              </w:rPr>
            </w:pPr>
          </w:p>
        </w:tc>
        <w:tc>
          <w:tcPr>
            <w:tcW w:w="4765" w:type="pct"/>
            <w:gridSpan w:val="2"/>
          </w:tcPr>
          <w:p w14:paraId="1B46F6E4" w14:textId="77777777" w:rsidR="00FA0626" w:rsidRPr="005F6F9D" w:rsidRDefault="00FA0626" w:rsidP="00FA0626">
            <w:pPr>
              <w:pStyle w:val="ListParagraph"/>
              <w:numPr>
                <w:ilvl w:val="0"/>
                <w:numId w:val="1"/>
              </w:numPr>
              <w:rPr>
                <w:rFonts w:asciiTheme="majorHAnsi" w:hAnsiTheme="majorHAnsi"/>
              </w:rPr>
            </w:pPr>
            <w:r w:rsidRPr="005F6F9D">
              <w:rPr>
                <w:rFonts w:asciiTheme="majorHAnsi" w:hAnsiTheme="majorHAnsi"/>
              </w:rPr>
              <w:t>Predict the area and perimeter of shapes that have been scaled by factors of 2 or 3.</w:t>
            </w:r>
          </w:p>
          <w:p w14:paraId="0C7A3C15" w14:textId="56DDE379" w:rsidR="00FA0626" w:rsidRPr="005F6F9D" w:rsidRDefault="00FA0626" w:rsidP="008B6B09">
            <w:pPr>
              <w:pStyle w:val="ListParagraph"/>
              <w:numPr>
                <w:ilvl w:val="0"/>
                <w:numId w:val="1"/>
              </w:numPr>
              <w:rPr>
                <w:rFonts w:asciiTheme="majorHAnsi" w:hAnsiTheme="majorHAnsi"/>
              </w:rPr>
            </w:pPr>
            <w:r w:rsidRPr="005F6F9D">
              <w:rPr>
                <w:rFonts w:asciiTheme="majorHAnsi" w:hAnsiTheme="majorHAnsi"/>
              </w:rPr>
              <w:t xml:space="preserve">Generalize how the area and perimeter of a shape will change after being scaled by a factor of </w:t>
            </w:r>
            <w:r w:rsidR="008B6B09">
              <w:rPr>
                <w:rFonts w:asciiTheme="majorHAnsi" w:hAnsiTheme="majorHAnsi"/>
                <w:i/>
              </w:rPr>
              <w:t>s</w:t>
            </w:r>
            <w:r w:rsidRPr="005F6F9D">
              <w:rPr>
                <w:rFonts w:asciiTheme="majorHAnsi" w:hAnsiTheme="majorHAnsi"/>
              </w:rPr>
              <w:t xml:space="preserve">. </w:t>
            </w:r>
          </w:p>
        </w:tc>
      </w:tr>
      <w:tr w:rsidR="00FA0626" w:rsidRPr="005F6F9D" w14:paraId="20A04880" w14:textId="77777777" w:rsidTr="00B01B52">
        <w:tc>
          <w:tcPr>
            <w:tcW w:w="235" w:type="pct"/>
            <w:vMerge/>
          </w:tcPr>
          <w:p w14:paraId="19B23E72" w14:textId="77777777" w:rsidR="00FA0626" w:rsidRPr="005F6F9D" w:rsidRDefault="00FA0626" w:rsidP="00FA0626">
            <w:pPr>
              <w:jc w:val="center"/>
              <w:rPr>
                <w:rFonts w:asciiTheme="majorHAnsi" w:eastAsiaTheme="minorHAnsi" w:hAnsiTheme="majorHAnsi"/>
              </w:rPr>
            </w:pPr>
          </w:p>
        </w:tc>
        <w:tc>
          <w:tcPr>
            <w:tcW w:w="3000" w:type="pct"/>
            <w:shd w:val="clear" w:color="auto" w:fill="D9D9D9" w:themeFill="background1" w:themeFillShade="D9"/>
          </w:tcPr>
          <w:p w14:paraId="66126883" w14:textId="77777777" w:rsidR="00FA0626" w:rsidRPr="005F6F9D" w:rsidRDefault="00FA0626" w:rsidP="00FA0626">
            <w:pPr>
              <w:rPr>
                <w:rFonts w:asciiTheme="majorHAnsi" w:eastAsiaTheme="minorHAnsi" w:hAnsiTheme="majorHAnsi"/>
              </w:rPr>
            </w:pPr>
            <w:r w:rsidRPr="005F6F9D">
              <w:rPr>
                <w:rFonts w:asciiTheme="majorHAnsi" w:eastAsiaTheme="minorHAnsi" w:hAnsiTheme="majorHAnsi"/>
              </w:rPr>
              <w:t>Common Core Standards</w:t>
            </w:r>
          </w:p>
        </w:tc>
        <w:tc>
          <w:tcPr>
            <w:tcW w:w="1765" w:type="pct"/>
            <w:shd w:val="clear" w:color="auto" w:fill="D9D9D9" w:themeFill="background1" w:themeFillShade="D9"/>
          </w:tcPr>
          <w:p w14:paraId="6B406645" w14:textId="77777777" w:rsidR="00FA0626" w:rsidRPr="005F6F9D" w:rsidRDefault="00FA0626" w:rsidP="00FA0626">
            <w:pPr>
              <w:rPr>
                <w:rFonts w:asciiTheme="majorHAnsi" w:eastAsiaTheme="minorHAnsi" w:hAnsiTheme="majorHAnsi"/>
              </w:rPr>
            </w:pPr>
            <w:r w:rsidRPr="005F6F9D">
              <w:rPr>
                <w:rFonts w:asciiTheme="majorHAnsi" w:eastAsiaTheme="minorHAnsi" w:hAnsiTheme="majorHAnsi"/>
              </w:rPr>
              <w:t>Common Core Practices</w:t>
            </w:r>
          </w:p>
        </w:tc>
      </w:tr>
      <w:tr w:rsidR="00FA0626" w:rsidRPr="005F6F9D" w14:paraId="235ADD2E" w14:textId="77777777" w:rsidTr="00FA0626">
        <w:trPr>
          <w:trHeight w:val="728"/>
        </w:trPr>
        <w:tc>
          <w:tcPr>
            <w:tcW w:w="235" w:type="pct"/>
            <w:vMerge/>
          </w:tcPr>
          <w:p w14:paraId="400A0B7A" w14:textId="77777777" w:rsidR="00FA0626" w:rsidRPr="005F6F9D" w:rsidRDefault="00FA0626" w:rsidP="00FA0626">
            <w:pPr>
              <w:jc w:val="center"/>
              <w:rPr>
                <w:rFonts w:asciiTheme="majorHAnsi" w:eastAsiaTheme="minorHAnsi" w:hAnsiTheme="majorHAnsi"/>
              </w:rPr>
            </w:pPr>
          </w:p>
        </w:tc>
        <w:bookmarkStart w:id="1" w:name="CCSS.Math.Content.7.G.A.1"/>
        <w:tc>
          <w:tcPr>
            <w:tcW w:w="3000" w:type="pct"/>
          </w:tcPr>
          <w:p w14:paraId="5C670AE7" w14:textId="789EB6C6" w:rsidR="00FA0626" w:rsidRPr="005F6F9D" w:rsidRDefault="007C07BD" w:rsidP="00FA0626">
            <w:pPr>
              <w:rPr>
                <w:rFonts w:asciiTheme="majorHAnsi" w:eastAsia="Times New Roman" w:hAnsiTheme="majorHAnsi"/>
              </w:rPr>
            </w:pPr>
            <w:r w:rsidRPr="005F6F9D">
              <w:rPr>
                <w:rFonts w:asciiTheme="majorHAnsi" w:eastAsia="Times New Roman" w:hAnsiTheme="majorHAnsi" w:cs="Times New Roman"/>
                <w:sz w:val="22"/>
              </w:rPr>
              <w:fldChar w:fldCharType="begin"/>
            </w:r>
            <w:r w:rsidRPr="005F6F9D">
              <w:rPr>
                <w:rFonts w:asciiTheme="majorHAnsi" w:eastAsia="Times New Roman" w:hAnsiTheme="majorHAnsi" w:cs="Times New Roman"/>
                <w:sz w:val="22"/>
              </w:rPr>
              <w:instrText xml:space="preserve"> HYPERLINK "http://www.corestandards.org/Math/Content/7/G/A/1/" </w:instrText>
            </w:r>
            <w:r w:rsidRPr="005F6F9D">
              <w:rPr>
                <w:rFonts w:asciiTheme="majorHAnsi" w:eastAsia="Times New Roman" w:hAnsiTheme="majorHAnsi" w:cs="Times New Roman"/>
                <w:sz w:val="22"/>
              </w:rPr>
              <w:fldChar w:fldCharType="separate"/>
            </w:r>
            <w:r w:rsidRPr="005F6F9D">
              <w:rPr>
                <w:rStyle w:val="Hyperlink"/>
                <w:rFonts w:asciiTheme="majorHAnsi" w:eastAsia="Times New Roman" w:hAnsiTheme="majorHAnsi" w:cs="Times New Roman"/>
                <w:sz w:val="22"/>
              </w:rPr>
              <w:t>CCSS.Math.Content.7.G.A.1</w:t>
            </w:r>
            <w:r w:rsidRPr="005F6F9D">
              <w:rPr>
                <w:rFonts w:asciiTheme="majorHAnsi" w:eastAsia="Times New Roman" w:hAnsiTheme="majorHAnsi" w:cs="Times New Roman"/>
                <w:sz w:val="22"/>
              </w:rPr>
              <w:fldChar w:fldCharType="end"/>
            </w:r>
            <w:bookmarkEnd w:id="1"/>
            <w:r w:rsidRPr="005F6F9D">
              <w:rPr>
                <w:rFonts w:asciiTheme="majorHAnsi" w:eastAsia="Times New Roman" w:hAnsiTheme="majorHAnsi" w:cs="Times New Roman"/>
                <w:sz w:val="22"/>
              </w:rPr>
              <w:br/>
              <w:t>Solve problems involving scale drawings of geometric figures, including computing actual lengths and areas from a scale drawing and reproducing a scale drawing at a different scale.</w:t>
            </w:r>
          </w:p>
        </w:tc>
        <w:tc>
          <w:tcPr>
            <w:tcW w:w="1765" w:type="pct"/>
          </w:tcPr>
          <w:p w14:paraId="78D63A60" w14:textId="533BD7B4" w:rsidR="007C07BD" w:rsidRPr="005F6F9D" w:rsidRDefault="007C07BD" w:rsidP="00FA0626">
            <w:pPr>
              <w:rPr>
                <w:rFonts w:asciiTheme="majorHAnsi" w:eastAsiaTheme="minorHAnsi" w:hAnsiTheme="majorHAnsi"/>
                <w:sz w:val="22"/>
              </w:rPr>
            </w:pPr>
            <w:r w:rsidRPr="005F6F9D">
              <w:rPr>
                <w:rFonts w:asciiTheme="majorHAnsi" w:eastAsiaTheme="minorHAnsi" w:hAnsiTheme="majorHAnsi"/>
                <w:sz w:val="22"/>
              </w:rPr>
              <w:t>2. Reason abstractly and quantitatively</w:t>
            </w:r>
          </w:p>
          <w:p w14:paraId="212F018A" w14:textId="7BD6C1D0" w:rsidR="00FA0626" w:rsidRPr="005F6F9D" w:rsidRDefault="007C07BD" w:rsidP="00FA0626">
            <w:pPr>
              <w:rPr>
                <w:rFonts w:asciiTheme="majorHAnsi" w:eastAsiaTheme="minorHAnsi" w:hAnsiTheme="majorHAnsi"/>
                <w:sz w:val="22"/>
              </w:rPr>
            </w:pPr>
            <w:r w:rsidRPr="005F6F9D">
              <w:rPr>
                <w:rFonts w:asciiTheme="majorHAnsi" w:eastAsiaTheme="minorHAnsi" w:hAnsiTheme="majorHAnsi"/>
                <w:sz w:val="22"/>
              </w:rPr>
              <w:t>7. Look for and make use of structure</w:t>
            </w:r>
          </w:p>
        </w:tc>
      </w:tr>
      <w:tr w:rsidR="00FA0626" w:rsidRPr="005F6F9D" w14:paraId="1810A774" w14:textId="77777777" w:rsidTr="00B01B52">
        <w:tc>
          <w:tcPr>
            <w:tcW w:w="235" w:type="pct"/>
            <w:vMerge/>
          </w:tcPr>
          <w:p w14:paraId="6FE40393" w14:textId="77777777" w:rsidR="00FA0626" w:rsidRPr="005F6F9D" w:rsidRDefault="00FA0626" w:rsidP="00FA0626">
            <w:pPr>
              <w:jc w:val="center"/>
              <w:rPr>
                <w:rFonts w:asciiTheme="majorHAnsi" w:eastAsiaTheme="minorHAnsi" w:hAnsiTheme="majorHAnsi"/>
              </w:rPr>
            </w:pPr>
          </w:p>
        </w:tc>
        <w:tc>
          <w:tcPr>
            <w:tcW w:w="4765" w:type="pct"/>
            <w:gridSpan w:val="2"/>
            <w:shd w:val="clear" w:color="auto" w:fill="D9D9D9" w:themeFill="background1" w:themeFillShade="D9"/>
          </w:tcPr>
          <w:p w14:paraId="196A24C0" w14:textId="70310EA3" w:rsidR="00FA0626" w:rsidRPr="005F6F9D" w:rsidRDefault="00FA0626" w:rsidP="00B01B52">
            <w:pPr>
              <w:tabs>
                <w:tab w:val="center" w:pos="5141"/>
              </w:tabs>
              <w:rPr>
                <w:rFonts w:asciiTheme="majorHAnsi" w:eastAsiaTheme="minorHAnsi" w:hAnsiTheme="majorHAnsi"/>
              </w:rPr>
            </w:pPr>
            <w:r w:rsidRPr="005F6F9D">
              <w:rPr>
                <w:rFonts w:asciiTheme="majorHAnsi" w:eastAsiaTheme="minorHAnsi" w:hAnsiTheme="majorHAnsi"/>
              </w:rPr>
              <w:t>MATERIALS</w:t>
            </w:r>
            <w:r w:rsidR="00B01B52">
              <w:rPr>
                <w:rFonts w:asciiTheme="majorHAnsi" w:eastAsiaTheme="minorHAnsi" w:hAnsiTheme="majorHAnsi"/>
              </w:rPr>
              <w:tab/>
            </w:r>
          </w:p>
        </w:tc>
      </w:tr>
      <w:tr w:rsidR="00FA0626" w:rsidRPr="005F6F9D" w14:paraId="55B0A8F8" w14:textId="77777777" w:rsidTr="00FA0626">
        <w:trPr>
          <w:trHeight w:val="665"/>
        </w:trPr>
        <w:tc>
          <w:tcPr>
            <w:tcW w:w="235" w:type="pct"/>
            <w:vMerge/>
          </w:tcPr>
          <w:p w14:paraId="51F4CE7A" w14:textId="77777777" w:rsidR="00FA0626" w:rsidRPr="005F6F9D" w:rsidRDefault="00FA0626" w:rsidP="00FA0626">
            <w:pPr>
              <w:jc w:val="center"/>
              <w:rPr>
                <w:rFonts w:asciiTheme="majorHAnsi" w:eastAsiaTheme="minorHAnsi" w:hAnsiTheme="majorHAnsi"/>
              </w:rPr>
            </w:pPr>
          </w:p>
        </w:tc>
        <w:tc>
          <w:tcPr>
            <w:tcW w:w="4765" w:type="pct"/>
            <w:gridSpan w:val="2"/>
          </w:tcPr>
          <w:p w14:paraId="37A20725" w14:textId="77777777" w:rsidR="00FA0626" w:rsidRPr="005F6F9D" w:rsidRDefault="00FA0626" w:rsidP="00FA0626">
            <w:pPr>
              <w:pStyle w:val="ListParagraph"/>
              <w:numPr>
                <w:ilvl w:val="0"/>
                <w:numId w:val="3"/>
              </w:numPr>
              <w:rPr>
                <w:rFonts w:asciiTheme="majorHAnsi" w:eastAsiaTheme="minorHAnsi" w:hAnsiTheme="majorHAnsi"/>
              </w:rPr>
            </w:pPr>
            <w:r w:rsidRPr="005F6F9D">
              <w:rPr>
                <w:rFonts w:asciiTheme="majorHAnsi" w:eastAsiaTheme="minorHAnsi" w:hAnsiTheme="majorHAnsi"/>
              </w:rPr>
              <w:t xml:space="preserve">PhET Area Builder simulation: </w:t>
            </w:r>
          </w:p>
          <w:p w14:paraId="5DF8F4B3" w14:textId="77777777" w:rsidR="00FA0626" w:rsidRPr="005F6F9D" w:rsidRDefault="00B01B52" w:rsidP="00FA0626">
            <w:pPr>
              <w:pStyle w:val="ListParagraph"/>
              <w:ind w:left="360"/>
              <w:rPr>
                <w:rFonts w:asciiTheme="majorHAnsi" w:eastAsiaTheme="minorHAnsi" w:hAnsiTheme="majorHAnsi"/>
              </w:rPr>
            </w:pPr>
            <w:hyperlink r:id="rId8" w:history="1">
              <w:r w:rsidR="00FA0626" w:rsidRPr="005F6F9D">
                <w:rPr>
                  <w:rStyle w:val="Hyperlink"/>
                  <w:rFonts w:asciiTheme="majorHAnsi" w:hAnsiTheme="majorHAnsi"/>
                </w:rPr>
                <w:t>https://phet.colorado.edu/sims/html/area-builder/latest/area-builder_en.html</w:t>
              </w:r>
            </w:hyperlink>
            <w:r w:rsidR="00FA0626" w:rsidRPr="005F6F9D">
              <w:rPr>
                <w:rFonts w:asciiTheme="majorHAnsi" w:hAnsiTheme="majorHAnsi"/>
              </w:rPr>
              <w:t xml:space="preserve"> </w:t>
            </w:r>
            <w:r w:rsidR="00FA0626" w:rsidRPr="005F6F9D">
              <w:rPr>
                <w:rFonts w:asciiTheme="majorHAnsi" w:eastAsiaTheme="minorHAnsi" w:hAnsiTheme="majorHAnsi"/>
              </w:rPr>
              <w:t xml:space="preserve"> </w:t>
            </w:r>
          </w:p>
          <w:p w14:paraId="32D06433" w14:textId="6563816D" w:rsidR="00FA0626" w:rsidRPr="005F6F9D" w:rsidRDefault="007A6B29" w:rsidP="00FA0626">
            <w:pPr>
              <w:pStyle w:val="ListParagraph"/>
              <w:numPr>
                <w:ilvl w:val="0"/>
                <w:numId w:val="3"/>
              </w:numPr>
              <w:rPr>
                <w:rFonts w:asciiTheme="majorHAnsi" w:eastAsiaTheme="minorHAnsi" w:hAnsiTheme="majorHAnsi"/>
              </w:rPr>
            </w:pPr>
            <w:r>
              <w:rPr>
                <w:rFonts w:asciiTheme="majorHAnsi" w:eastAsiaTheme="minorHAnsi" w:hAnsiTheme="majorHAnsi"/>
              </w:rPr>
              <w:t>Laptop/</w:t>
            </w:r>
            <w:proofErr w:type="spellStart"/>
            <w:r>
              <w:rPr>
                <w:rFonts w:asciiTheme="majorHAnsi" w:eastAsiaTheme="minorHAnsi" w:hAnsiTheme="majorHAnsi"/>
              </w:rPr>
              <w:t>Chromebook</w:t>
            </w:r>
            <w:proofErr w:type="spellEnd"/>
            <w:r>
              <w:rPr>
                <w:rFonts w:asciiTheme="majorHAnsi" w:eastAsiaTheme="minorHAnsi" w:hAnsiTheme="majorHAnsi"/>
              </w:rPr>
              <w:t>/tablet</w:t>
            </w:r>
            <w:r w:rsidR="00FA0626" w:rsidRPr="005F6F9D">
              <w:rPr>
                <w:rFonts w:asciiTheme="majorHAnsi" w:eastAsiaTheme="minorHAnsi" w:hAnsiTheme="majorHAnsi"/>
              </w:rPr>
              <w:t xml:space="preserve"> for each student</w:t>
            </w:r>
            <w:r>
              <w:rPr>
                <w:rFonts w:asciiTheme="majorHAnsi" w:eastAsiaTheme="minorHAnsi" w:hAnsiTheme="majorHAnsi"/>
              </w:rPr>
              <w:t xml:space="preserve"> or pair</w:t>
            </w:r>
          </w:p>
          <w:p w14:paraId="2D5371F0" w14:textId="77777777" w:rsidR="007A6B29" w:rsidRDefault="007A6B29" w:rsidP="007A6B29">
            <w:pPr>
              <w:pStyle w:val="ListParagraph"/>
              <w:numPr>
                <w:ilvl w:val="0"/>
                <w:numId w:val="3"/>
              </w:numPr>
              <w:rPr>
                <w:rFonts w:asciiTheme="majorHAnsi" w:eastAsiaTheme="minorHAnsi" w:hAnsiTheme="majorHAnsi"/>
              </w:rPr>
            </w:pPr>
            <w:r>
              <w:rPr>
                <w:rFonts w:asciiTheme="majorHAnsi" w:eastAsiaTheme="minorHAnsi" w:hAnsiTheme="majorHAnsi"/>
              </w:rPr>
              <w:t xml:space="preserve">Seating chart that has heterogeneous pairings of students. </w:t>
            </w:r>
          </w:p>
          <w:p w14:paraId="1D068568" w14:textId="53A8C0FA" w:rsidR="00B05E4F" w:rsidRPr="00B05E4F" w:rsidRDefault="00B05E4F" w:rsidP="00B05E4F">
            <w:pPr>
              <w:pStyle w:val="ListParagraph"/>
              <w:numPr>
                <w:ilvl w:val="0"/>
                <w:numId w:val="3"/>
              </w:numPr>
              <w:rPr>
                <w:rFonts w:asciiTheme="majorHAnsi" w:eastAsiaTheme="minorHAnsi" w:hAnsiTheme="majorHAnsi"/>
              </w:rPr>
            </w:pPr>
            <w:r w:rsidRPr="005F6F9D">
              <w:rPr>
                <w:rFonts w:asciiTheme="majorHAnsi" w:eastAsiaTheme="minorHAnsi" w:hAnsiTheme="majorHAnsi"/>
              </w:rPr>
              <w:t>“Scaling Shapes” Activity Sheet for each student (see below)</w:t>
            </w:r>
          </w:p>
          <w:p w14:paraId="7FA0C4F3" w14:textId="3CB32D39" w:rsidR="005C0D08" w:rsidRPr="005F6F9D" w:rsidRDefault="005C0D08" w:rsidP="005C0D08">
            <w:pPr>
              <w:pStyle w:val="ListParagraph"/>
              <w:numPr>
                <w:ilvl w:val="0"/>
                <w:numId w:val="3"/>
              </w:numPr>
              <w:rPr>
                <w:rFonts w:asciiTheme="majorHAnsi" w:eastAsiaTheme="minorHAnsi" w:hAnsiTheme="majorHAnsi"/>
              </w:rPr>
            </w:pPr>
            <w:r>
              <w:rPr>
                <w:rFonts w:asciiTheme="majorHAnsi" w:eastAsiaTheme="minorHAnsi" w:hAnsiTheme="majorHAnsi"/>
              </w:rPr>
              <w:t xml:space="preserve">Two colors of post-it notes </w:t>
            </w:r>
          </w:p>
        </w:tc>
      </w:tr>
      <w:tr w:rsidR="00490BA9" w:rsidRPr="005F6F9D" w14:paraId="1DD3B26F" w14:textId="77777777" w:rsidTr="00B01B52">
        <w:tc>
          <w:tcPr>
            <w:tcW w:w="235" w:type="pct"/>
            <w:vMerge w:val="restart"/>
            <w:textDirection w:val="btLr"/>
          </w:tcPr>
          <w:p w14:paraId="754F1452" w14:textId="77777777" w:rsidR="00490BA9" w:rsidRPr="005F6F9D" w:rsidRDefault="00490BA9" w:rsidP="00FA0626">
            <w:pPr>
              <w:ind w:left="113" w:right="113"/>
              <w:jc w:val="center"/>
              <w:rPr>
                <w:rFonts w:asciiTheme="majorHAnsi" w:eastAsiaTheme="minorHAnsi" w:hAnsiTheme="majorHAnsi"/>
              </w:rPr>
            </w:pPr>
            <w:r w:rsidRPr="005F6F9D">
              <w:rPr>
                <w:rFonts w:asciiTheme="majorHAnsi" w:eastAsiaTheme="minorHAnsi" w:hAnsiTheme="majorHAnsi"/>
              </w:rPr>
              <w:t>LESSON CYCLE</w:t>
            </w:r>
          </w:p>
        </w:tc>
        <w:tc>
          <w:tcPr>
            <w:tcW w:w="4765" w:type="pct"/>
            <w:gridSpan w:val="2"/>
            <w:tcBorders>
              <w:bottom w:val="single" w:sz="4" w:space="0" w:color="000000"/>
            </w:tcBorders>
            <w:shd w:val="clear" w:color="auto" w:fill="8DB3E2" w:themeFill="text2" w:themeFillTint="66"/>
          </w:tcPr>
          <w:p w14:paraId="75CB9302" w14:textId="2659F355" w:rsidR="00490BA9" w:rsidRPr="00B01B52" w:rsidRDefault="00B05E4F" w:rsidP="00B05E4F">
            <w:pPr>
              <w:tabs>
                <w:tab w:val="right" w:pos="10283"/>
              </w:tabs>
              <w:rPr>
                <w:rFonts w:asciiTheme="majorHAnsi" w:eastAsiaTheme="minorHAnsi" w:hAnsiTheme="majorHAnsi"/>
                <w:b/>
              </w:rPr>
            </w:pPr>
            <w:r w:rsidRPr="00B01B52">
              <w:rPr>
                <w:rFonts w:asciiTheme="majorHAnsi" w:eastAsiaTheme="minorHAnsi" w:hAnsiTheme="majorHAnsi"/>
                <w:b/>
              </w:rPr>
              <w:t>THINK-PAIR-SHARE</w:t>
            </w:r>
            <w:r w:rsidR="00490BA9" w:rsidRPr="00B01B52">
              <w:rPr>
                <w:rFonts w:asciiTheme="majorHAnsi" w:eastAsiaTheme="minorHAnsi" w:hAnsiTheme="majorHAnsi"/>
                <w:b/>
              </w:rPr>
              <w:tab/>
            </w:r>
            <w:r w:rsidRPr="00B01B52">
              <w:rPr>
                <w:rFonts w:asciiTheme="majorHAnsi" w:eastAsiaTheme="minorHAnsi" w:hAnsiTheme="majorHAnsi"/>
                <w:b/>
              </w:rPr>
              <w:t>8</w:t>
            </w:r>
            <w:r w:rsidR="00490BA9" w:rsidRPr="00B01B52">
              <w:rPr>
                <w:rFonts w:asciiTheme="majorHAnsi" w:eastAsiaTheme="minorHAnsi" w:hAnsiTheme="majorHAnsi"/>
                <w:b/>
              </w:rPr>
              <w:t xml:space="preserve"> minutes</w:t>
            </w:r>
          </w:p>
        </w:tc>
      </w:tr>
      <w:tr w:rsidR="00490BA9" w:rsidRPr="005F6F9D" w14:paraId="6B0A72D3" w14:textId="77777777" w:rsidTr="00B05E4F">
        <w:trPr>
          <w:trHeight w:val="620"/>
        </w:trPr>
        <w:tc>
          <w:tcPr>
            <w:tcW w:w="235" w:type="pct"/>
            <w:vMerge/>
            <w:textDirection w:val="btLr"/>
          </w:tcPr>
          <w:p w14:paraId="5D7105CB" w14:textId="77777777" w:rsidR="00490BA9" w:rsidRPr="005F6F9D" w:rsidRDefault="00490BA9" w:rsidP="00FA0626">
            <w:pPr>
              <w:ind w:left="113" w:right="113"/>
              <w:jc w:val="center"/>
              <w:rPr>
                <w:rFonts w:asciiTheme="majorHAnsi" w:eastAsiaTheme="minorHAnsi" w:hAnsiTheme="majorHAnsi"/>
              </w:rPr>
            </w:pPr>
          </w:p>
        </w:tc>
        <w:tc>
          <w:tcPr>
            <w:tcW w:w="4765" w:type="pct"/>
            <w:gridSpan w:val="2"/>
            <w:tcBorders>
              <w:bottom w:val="single" w:sz="4" w:space="0" w:color="000000"/>
            </w:tcBorders>
            <w:shd w:val="clear" w:color="auto" w:fill="auto"/>
          </w:tcPr>
          <w:p w14:paraId="58A4957D" w14:textId="77777777" w:rsidR="00B05E4F" w:rsidRDefault="00B05E4F" w:rsidP="009425D5">
            <w:pPr>
              <w:rPr>
                <w:rFonts w:asciiTheme="majorHAnsi" w:eastAsiaTheme="minorHAnsi" w:hAnsiTheme="majorHAnsi"/>
              </w:rPr>
            </w:pPr>
            <w:r>
              <w:rPr>
                <w:rFonts w:asciiTheme="majorHAnsi" w:eastAsiaTheme="minorHAnsi" w:hAnsiTheme="majorHAnsi"/>
              </w:rPr>
              <w:t xml:space="preserve">THINK: </w:t>
            </w:r>
            <w:r w:rsidR="00490BA9" w:rsidRPr="005F6F9D">
              <w:rPr>
                <w:rFonts w:asciiTheme="majorHAnsi" w:eastAsiaTheme="minorHAnsi" w:hAnsiTheme="majorHAnsi"/>
              </w:rPr>
              <w:t xml:space="preserve">Activate prior knowledge by having </w:t>
            </w:r>
            <w:proofErr w:type="gramStart"/>
            <w:r w:rsidR="00490BA9" w:rsidRPr="005F6F9D">
              <w:rPr>
                <w:rFonts w:asciiTheme="majorHAnsi" w:eastAsiaTheme="minorHAnsi" w:hAnsiTheme="majorHAnsi"/>
              </w:rPr>
              <w:t>students</w:t>
            </w:r>
            <w:proofErr w:type="gramEnd"/>
            <w:r w:rsidR="00490BA9" w:rsidRPr="005F6F9D">
              <w:rPr>
                <w:rFonts w:asciiTheme="majorHAnsi" w:eastAsiaTheme="minorHAnsi" w:hAnsiTheme="majorHAnsi"/>
              </w:rPr>
              <w:t xml:space="preserve"> journal about the following </w:t>
            </w:r>
            <w:r w:rsidR="00490BA9">
              <w:rPr>
                <w:rFonts w:asciiTheme="majorHAnsi" w:eastAsiaTheme="minorHAnsi" w:hAnsiTheme="majorHAnsi"/>
              </w:rPr>
              <w:t>prompt</w:t>
            </w:r>
            <w:r>
              <w:rPr>
                <w:rFonts w:asciiTheme="majorHAnsi" w:eastAsiaTheme="minorHAnsi" w:hAnsiTheme="majorHAnsi"/>
              </w:rPr>
              <w:t xml:space="preserve">. </w:t>
            </w:r>
          </w:p>
          <w:p w14:paraId="270623F9" w14:textId="78971F9C" w:rsidR="00490BA9" w:rsidRPr="005F6F9D" w:rsidRDefault="00490BA9" w:rsidP="009425D5">
            <w:pPr>
              <w:rPr>
                <w:rFonts w:asciiTheme="majorHAnsi" w:eastAsiaTheme="minorHAnsi" w:hAnsiTheme="majorHAnsi"/>
              </w:rPr>
            </w:pPr>
            <w:r w:rsidRPr="00B05E4F">
              <w:rPr>
                <w:rFonts w:asciiTheme="majorHAnsi" w:eastAsiaTheme="minorHAnsi" w:hAnsiTheme="majorHAnsi"/>
                <w:b/>
              </w:rPr>
              <w:t>Are these two figures similar? Explain how you know. Find the scale factor, if applicable.</w:t>
            </w:r>
          </w:p>
          <w:p w14:paraId="24311A30" w14:textId="77777777" w:rsidR="00490BA9" w:rsidRPr="005F6F9D" w:rsidRDefault="00490BA9" w:rsidP="007B4BA3">
            <w:pPr>
              <w:rPr>
                <w:rFonts w:asciiTheme="majorHAnsi" w:eastAsiaTheme="minorHAnsi" w:hAnsiTheme="majorHAnsi"/>
              </w:rPr>
            </w:pPr>
            <w:r w:rsidRPr="005F6F9D">
              <w:rPr>
                <w:rFonts w:asciiTheme="majorHAnsi" w:eastAsiaTheme="minorHAnsi" w:hAnsiTheme="majorHAnsi"/>
              </w:rPr>
              <w:t xml:space="preserve">1. </w:t>
            </w:r>
            <w:r w:rsidRPr="005F6F9D">
              <w:rPr>
                <w:rFonts w:asciiTheme="majorHAnsi" w:eastAsiaTheme="minorHAnsi" w:hAnsiTheme="majorHAnsi"/>
                <w:noProof/>
              </w:rPr>
              <w:drawing>
                <wp:inline distT="0" distB="0" distL="0" distR="0" wp14:anchorId="45F7996B" wp14:editId="0F81B206">
                  <wp:extent cx="2687375" cy="1188720"/>
                  <wp:effectExtent l="0" t="0" r="5080" b="508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70577"/>
                          <a:stretch/>
                        </pic:blipFill>
                        <pic:spPr bwMode="auto">
                          <a:xfrm>
                            <a:off x="0" y="0"/>
                            <a:ext cx="2688498" cy="1189217"/>
                          </a:xfrm>
                          <a:prstGeom prst="rect">
                            <a:avLst/>
                          </a:prstGeom>
                          <a:noFill/>
                          <a:ln>
                            <a:noFill/>
                          </a:ln>
                          <a:extLst>
                            <a:ext uri="{53640926-AAD7-44d8-BBD7-CCE9431645EC}">
                              <a14:shadowObscured xmlns:a14="http://schemas.microsoft.com/office/drawing/2010/main"/>
                            </a:ext>
                          </a:extLst>
                        </pic:spPr>
                      </pic:pic>
                    </a:graphicData>
                  </a:graphic>
                </wp:inline>
              </w:drawing>
            </w:r>
          </w:p>
          <w:p w14:paraId="58DDD689" w14:textId="0AC66767" w:rsidR="00490BA9" w:rsidRPr="005F6F9D" w:rsidRDefault="00490BA9" w:rsidP="007B4BA3">
            <w:pPr>
              <w:rPr>
                <w:rFonts w:asciiTheme="majorHAnsi" w:eastAsiaTheme="minorHAnsi" w:hAnsiTheme="majorHAnsi"/>
              </w:rPr>
            </w:pPr>
            <w:r w:rsidRPr="005F6F9D">
              <w:rPr>
                <w:rFonts w:asciiTheme="majorHAnsi" w:eastAsiaTheme="minorHAnsi" w:hAnsiTheme="majorHAnsi"/>
              </w:rPr>
              <w:t xml:space="preserve">2. </w:t>
            </w:r>
            <w:r w:rsidRPr="005F6F9D">
              <w:rPr>
                <w:rFonts w:asciiTheme="majorHAnsi" w:eastAsiaTheme="minorHAnsi" w:hAnsiTheme="majorHAnsi"/>
                <w:noProof/>
              </w:rPr>
              <w:drawing>
                <wp:inline distT="0" distB="0" distL="0" distR="0" wp14:anchorId="316D7E56" wp14:editId="241B6146">
                  <wp:extent cx="2379980" cy="1593705"/>
                  <wp:effectExtent l="0" t="0" r="7620" b="698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2553" cy="1595428"/>
                          </a:xfrm>
                          <a:prstGeom prst="rect">
                            <a:avLst/>
                          </a:prstGeom>
                          <a:noFill/>
                          <a:ln>
                            <a:noFill/>
                          </a:ln>
                        </pic:spPr>
                      </pic:pic>
                    </a:graphicData>
                  </a:graphic>
                </wp:inline>
              </w:drawing>
            </w:r>
          </w:p>
          <w:p w14:paraId="5FA6B7D6" w14:textId="77777777" w:rsidR="00490BA9" w:rsidRDefault="00490BA9" w:rsidP="007B4BA3">
            <w:r w:rsidRPr="005F6F9D">
              <w:rPr>
                <w:rFonts w:asciiTheme="majorHAnsi" w:eastAsiaTheme="minorHAnsi" w:hAnsiTheme="majorHAnsi"/>
              </w:rPr>
              <w:t xml:space="preserve">3. </w:t>
            </w:r>
            <w:r w:rsidRPr="005F6F9D">
              <w:rPr>
                <w:rFonts w:asciiTheme="majorHAnsi" w:eastAsiaTheme="minorHAnsi" w:hAnsiTheme="majorHAnsi"/>
                <w:noProof/>
              </w:rPr>
              <w:drawing>
                <wp:inline distT="0" distB="0" distL="0" distR="0" wp14:anchorId="74662F1D" wp14:editId="51FDF0F1">
                  <wp:extent cx="2283460" cy="743627"/>
                  <wp:effectExtent l="0" t="0" r="254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3478" cy="743633"/>
                          </a:xfrm>
                          <a:prstGeom prst="rect">
                            <a:avLst/>
                          </a:prstGeom>
                          <a:noFill/>
                          <a:ln>
                            <a:noFill/>
                          </a:ln>
                        </pic:spPr>
                      </pic:pic>
                    </a:graphicData>
                  </a:graphic>
                </wp:inline>
              </w:drawing>
            </w:r>
          </w:p>
          <w:p w14:paraId="0F70CD2B" w14:textId="77777777" w:rsidR="00B05E4F" w:rsidRDefault="00B05E4F" w:rsidP="00B05E4F">
            <w:r>
              <w:t xml:space="preserve">PAIR: Have students discuss their responses with their partner. </w:t>
            </w:r>
          </w:p>
          <w:p w14:paraId="715BD515" w14:textId="20E75D4F" w:rsidR="00B05E4F" w:rsidRPr="00B05E4F" w:rsidRDefault="00B05E4F" w:rsidP="00B05E4F">
            <w:r>
              <w:t xml:space="preserve">SHARE: Elicit responses from partners to share with the entire class. </w:t>
            </w:r>
          </w:p>
        </w:tc>
      </w:tr>
      <w:tr w:rsidR="00490BA9" w:rsidRPr="005F6F9D" w14:paraId="53B27F7E" w14:textId="77777777" w:rsidTr="00B01B52">
        <w:tc>
          <w:tcPr>
            <w:tcW w:w="235" w:type="pct"/>
            <w:vMerge/>
            <w:textDirection w:val="btLr"/>
          </w:tcPr>
          <w:p w14:paraId="0AE3ED96" w14:textId="3D07C9E2" w:rsidR="00490BA9" w:rsidRPr="005F6F9D" w:rsidRDefault="00490BA9" w:rsidP="00FA0626">
            <w:pPr>
              <w:ind w:left="113" w:right="113"/>
              <w:jc w:val="center"/>
              <w:rPr>
                <w:rFonts w:asciiTheme="majorHAnsi" w:eastAsiaTheme="minorHAnsi" w:hAnsiTheme="majorHAnsi"/>
              </w:rPr>
            </w:pPr>
          </w:p>
        </w:tc>
        <w:tc>
          <w:tcPr>
            <w:tcW w:w="4765" w:type="pct"/>
            <w:gridSpan w:val="2"/>
            <w:tcBorders>
              <w:bottom w:val="single" w:sz="4" w:space="0" w:color="000000"/>
            </w:tcBorders>
            <w:shd w:val="clear" w:color="auto" w:fill="8DB3E2" w:themeFill="text2" w:themeFillTint="66"/>
          </w:tcPr>
          <w:p w14:paraId="651E3A61" w14:textId="31A7B033" w:rsidR="00490BA9" w:rsidRPr="00B01B52" w:rsidRDefault="00490BA9" w:rsidP="00196861">
            <w:pPr>
              <w:tabs>
                <w:tab w:val="right" w:pos="10282"/>
              </w:tabs>
              <w:rPr>
                <w:rFonts w:asciiTheme="majorHAnsi" w:eastAsiaTheme="minorHAnsi" w:hAnsiTheme="majorHAnsi"/>
                <w:b/>
              </w:rPr>
            </w:pPr>
            <w:r w:rsidRPr="00B01B52">
              <w:rPr>
                <w:rFonts w:asciiTheme="majorHAnsi" w:eastAsiaTheme="minorHAnsi" w:hAnsiTheme="majorHAnsi"/>
                <w:b/>
              </w:rPr>
              <w:t>INTRO</w:t>
            </w:r>
            <w:r w:rsidRPr="00B01B52">
              <w:rPr>
                <w:rFonts w:asciiTheme="majorHAnsi" w:eastAsiaTheme="minorHAnsi" w:hAnsiTheme="majorHAnsi"/>
                <w:b/>
              </w:rPr>
              <w:tab/>
            </w:r>
            <w:r w:rsidR="00196861" w:rsidRPr="00B01B52">
              <w:rPr>
                <w:rFonts w:asciiTheme="majorHAnsi" w:eastAsiaTheme="minorHAnsi" w:hAnsiTheme="majorHAnsi"/>
                <w:b/>
              </w:rPr>
              <w:t>5</w:t>
            </w:r>
            <w:r w:rsidRPr="00B01B52">
              <w:rPr>
                <w:rFonts w:asciiTheme="majorHAnsi" w:eastAsiaTheme="minorHAnsi" w:hAnsiTheme="majorHAnsi"/>
                <w:b/>
              </w:rPr>
              <w:t xml:space="preserve"> minutes</w:t>
            </w:r>
          </w:p>
        </w:tc>
      </w:tr>
      <w:tr w:rsidR="00490BA9" w:rsidRPr="005F6F9D" w14:paraId="67F5F751" w14:textId="77777777" w:rsidTr="00FA0626">
        <w:trPr>
          <w:trHeight w:val="260"/>
        </w:trPr>
        <w:tc>
          <w:tcPr>
            <w:tcW w:w="235" w:type="pct"/>
            <w:vMerge/>
          </w:tcPr>
          <w:p w14:paraId="01D1DFF7" w14:textId="77777777" w:rsidR="00490BA9" w:rsidRPr="005F6F9D" w:rsidRDefault="00490BA9" w:rsidP="00FA0626">
            <w:pPr>
              <w:jc w:val="center"/>
              <w:rPr>
                <w:rFonts w:asciiTheme="majorHAnsi" w:eastAsiaTheme="minorHAnsi" w:hAnsiTheme="majorHAnsi"/>
              </w:rPr>
            </w:pPr>
          </w:p>
        </w:tc>
        <w:tc>
          <w:tcPr>
            <w:tcW w:w="3000" w:type="pct"/>
            <w:tcBorders>
              <w:bottom w:val="nil"/>
            </w:tcBorders>
          </w:tcPr>
          <w:p w14:paraId="6B89BC60" w14:textId="77777777" w:rsidR="00490BA9" w:rsidRPr="00196861" w:rsidRDefault="00490BA9" w:rsidP="00FA0626">
            <w:pPr>
              <w:rPr>
                <w:rFonts w:asciiTheme="majorHAnsi" w:eastAsiaTheme="minorHAnsi" w:hAnsiTheme="majorHAnsi"/>
                <w:i/>
              </w:rPr>
            </w:pPr>
            <w:r w:rsidRPr="00196861">
              <w:rPr>
                <w:rFonts w:asciiTheme="majorHAnsi" w:eastAsiaTheme="minorHAnsi" w:hAnsiTheme="majorHAnsi"/>
                <w:i/>
              </w:rPr>
              <w:t>Teacher will…</w:t>
            </w:r>
          </w:p>
        </w:tc>
        <w:tc>
          <w:tcPr>
            <w:tcW w:w="1765" w:type="pct"/>
            <w:tcBorders>
              <w:bottom w:val="nil"/>
            </w:tcBorders>
            <w:shd w:val="clear" w:color="auto" w:fill="auto"/>
          </w:tcPr>
          <w:p w14:paraId="1E0CB12E" w14:textId="63D8DC84" w:rsidR="00490BA9" w:rsidRPr="00196861" w:rsidRDefault="00490BA9" w:rsidP="00FA0626">
            <w:pPr>
              <w:rPr>
                <w:rFonts w:asciiTheme="majorHAnsi" w:eastAsiaTheme="minorHAnsi" w:hAnsiTheme="majorHAnsi"/>
                <w:i/>
              </w:rPr>
            </w:pPr>
            <w:r w:rsidRPr="00196861">
              <w:rPr>
                <w:rFonts w:asciiTheme="majorHAnsi" w:eastAsiaTheme="minorHAnsi" w:hAnsiTheme="majorHAnsi"/>
                <w:i/>
              </w:rPr>
              <w:t>Students will</w:t>
            </w:r>
            <w:r w:rsidR="00B05E4F" w:rsidRPr="00196861">
              <w:rPr>
                <w:rFonts w:asciiTheme="majorHAnsi" w:eastAsiaTheme="minorHAnsi" w:hAnsiTheme="majorHAnsi"/>
                <w:i/>
              </w:rPr>
              <w:t xml:space="preserve"> use computers and worksheet to</w:t>
            </w:r>
            <w:r w:rsidRPr="00196861">
              <w:rPr>
                <w:rFonts w:asciiTheme="majorHAnsi" w:eastAsiaTheme="minorHAnsi" w:hAnsiTheme="majorHAnsi"/>
                <w:i/>
              </w:rPr>
              <w:t>…</w:t>
            </w:r>
          </w:p>
        </w:tc>
      </w:tr>
      <w:tr w:rsidR="00490BA9" w:rsidRPr="005F6F9D" w14:paraId="7156522E" w14:textId="77777777" w:rsidTr="00FA0626">
        <w:trPr>
          <w:trHeight w:val="908"/>
        </w:trPr>
        <w:tc>
          <w:tcPr>
            <w:tcW w:w="235" w:type="pct"/>
            <w:vMerge/>
          </w:tcPr>
          <w:p w14:paraId="621DD4D0" w14:textId="77777777" w:rsidR="00490BA9" w:rsidRPr="005F6F9D" w:rsidRDefault="00490BA9" w:rsidP="00FA0626">
            <w:pPr>
              <w:jc w:val="center"/>
              <w:rPr>
                <w:rFonts w:asciiTheme="majorHAnsi" w:eastAsiaTheme="minorHAnsi" w:hAnsiTheme="majorHAnsi"/>
              </w:rPr>
            </w:pPr>
          </w:p>
        </w:tc>
        <w:tc>
          <w:tcPr>
            <w:tcW w:w="3000" w:type="pct"/>
            <w:tcBorders>
              <w:top w:val="nil"/>
            </w:tcBorders>
          </w:tcPr>
          <w:p w14:paraId="4B797E3F" w14:textId="1A6B0C84" w:rsidR="00490BA9" w:rsidRDefault="00490BA9" w:rsidP="00FA0626">
            <w:pPr>
              <w:pStyle w:val="ListParagraph"/>
              <w:numPr>
                <w:ilvl w:val="0"/>
                <w:numId w:val="1"/>
              </w:numPr>
              <w:rPr>
                <w:rFonts w:asciiTheme="majorHAnsi" w:eastAsiaTheme="minorHAnsi" w:hAnsiTheme="majorHAnsi"/>
              </w:rPr>
            </w:pPr>
            <w:r>
              <w:rPr>
                <w:rFonts w:asciiTheme="majorHAnsi" w:eastAsiaTheme="minorHAnsi" w:hAnsiTheme="majorHAnsi"/>
              </w:rPr>
              <w:t xml:space="preserve">Instruct students to open up the </w:t>
            </w:r>
            <w:proofErr w:type="spellStart"/>
            <w:r>
              <w:rPr>
                <w:rFonts w:asciiTheme="majorHAnsi" w:eastAsiaTheme="minorHAnsi" w:hAnsiTheme="majorHAnsi"/>
              </w:rPr>
              <w:t>sim</w:t>
            </w:r>
            <w:proofErr w:type="spellEnd"/>
            <w:r>
              <w:rPr>
                <w:rFonts w:asciiTheme="majorHAnsi" w:eastAsiaTheme="minorHAnsi" w:hAnsiTheme="majorHAnsi"/>
              </w:rPr>
              <w:t xml:space="preserve"> by going to phet.colorado.edu, click on HTML5 Sims, then click on Area Builder. </w:t>
            </w:r>
          </w:p>
          <w:p w14:paraId="17CBF2C8" w14:textId="3D92B134" w:rsidR="00490BA9" w:rsidRDefault="00490BA9" w:rsidP="00FA0626">
            <w:pPr>
              <w:pStyle w:val="ListParagraph"/>
              <w:numPr>
                <w:ilvl w:val="0"/>
                <w:numId w:val="1"/>
              </w:numPr>
              <w:rPr>
                <w:rFonts w:asciiTheme="majorHAnsi" w:eastAsiaTheme="minorHAnsi" w:hAnsiTheme="majorHAnsi"/>
              </w:rPr>
            </w:pPr>
            <w:r>
              <w:rPr>
                <w:rFonts w:asciiTheme="majorHAnsi" w:eastAsiaTheme="minorHAnsi" w:hAnsiTheme="majorHAnsi"/>
              </w:rPr>
              <w:t xml:space="preserve">Explain that they will play with the Explore screen for 5 minutes before starting the activity.  </w:t>
            </w:r>
          </w:p>
          <w:p w14:paraId="702D94C0" w14:textId="16EBF7B0" w:rsidR="00490BA9" w:rsidRDefault="00196861" w:rsidP="00FA0626">
            <w:pPr>
              <w:pStyle w:val="ListParagraph"/>
              <w:numPr>
                <w:ilvl w:val="0"/>
                <w:numId w:val="1"/>
              </w:numPr>
              <w:rPr>
                <w:rFonts w:asciiTheme="majorHAnsi" w:eastAsiaTheme="minorHAnsi" w:hAnsiTheme="majorHAnsi"/>
              </w:rPr>
            </w:pPr>
            <w:r>
              <w:rPr>
                <w:rFonts w:asciiTheme="majorHAnsi" w:eastAsiaTheme="minorHAnsi" w:hAnsiTheme="majorHAnsi"/>
              </w:rPr>
              <w:t xml:space="preserve">Ask students to </w:t>
            </w:r>
            <w:r w:rsidR="00490BA9">
              <w:rPr>
                <w:rFonts w:asciiTheme="majorHAnsi" w:eastAsiaTheme="minorHAnsi" w:hAnsiTheme="majorHAnsi"/>
              </w:rPr>
              <w:t xml:space="preserve">share any tools they uncovered that you think would be useful for the activity- such as the dimensions tool:  </w:t>
            </w:r>
          </w:p>
          <w:p w14:paraId="57CD24CB" w14:textId="14FDFE2A" w:rsidR="00490BA9" w:rsidRPr="00ED797E" w:rsidRDefault="00490BA9" w:rsidP="00ED797E">
            <w:pPr>
              <w:jc w:val="center"/>
              <w:rPr>
                <w:rFonts w:asciiTheme="majorHAnsi" w:eastAsiaTheme="minorHAnsi" w:hAnsiTheme="majorHAnsi"/>
              </w:rPr>
            </w:pPr>
            <w:r>
              <w:rPr>
                <w:rFonts w:asciiTheme="majorHAnsi" w:eastAsiaTheme="minorHAnsi" w:hAnsiTheme="majorHAnsi"/>
                <w:noProof/>
              </w:rPr>
              <w:drawing>
                <wp:inline distT="0" distB="0" distL="0" distR="0" wp14:anchorId="6A2BECAE" wp14:editId="084710DF">
                  <wp:extent cx="1073302" cy="579120"/>
                  <wp:effectExtent l="0" t="0" r="0" b="508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3943" cy="579466"/>
                          </a:xfrm>
                          <a:prstGeom prst="rect">
                            <a:avLst/>
                          </a:prstGeom>
                          <a:noFill/>
                          <a:ln>
                            <a:noFill/>
                          </a:ln>
                        </pic:spPr>
                      </pic:pic>
                    </a:graphicData>
                  </a:graphic>
                </wp:inline>
              </w:drawing>
            </w:r>
          </w:p>
          <w:p w14:paraId="3506AD73" w14:textId="77777777" w:rsidR="00490BA9" w:rsidRDefault="00490BA9" w:rsidP="00ED797E">
            <w:pPr>
              <w:pStyle w:val="ListParagraph"/>
              <w:numPr>
                <w:ilvl w:val="0"/>
                <w:numId w:val="1"/>
              </w:numPr>
              <w:rPr>
                <w:rFonts w:asciiTheme="majorHAnsi" w:eastAsiaTheme="minorHAnsi" w:hAnsiTheme="majorHAnsi"/>
              </w:rPr>
            </w:pPr>
            <w:r>
              <w:rPr>
                <w:rFonts w:asciiTheme="majorHAnsi" w:eastAsiaTheme="minorHAnsi" w:hAnsiTheme="majorHAnsi"/>
              </w:rPr>
              <w:t xml:space="preserve">Distribute one activity sheet to each student. </w:t>
            </w:r>
          </w:p>
          <w:p w14:paraId="2D7A091A" w14:textId="15640713" w:rsidR="00490BA9" w:rsidRPr="005F6F9D" w:rsidRDefault="00490BA9" w:rsidP="00ED797E">
            <w:pPr>
              <w:pStyle w:val="ListParagraph"/>
              <w:numPr>
                <w:ilvl w:val="0"/>
                <w:numId w:val="1"/>
              </w:numPr>
              <w:rPr>
                <w:rFonts w:asciiTheme="majorHAnsi" w:eastAsiaTheme="minorHAnsi" w:hAnsiTheme="majorHAnsi"/>
              </w:rPr>
            </w:pPr>
            <w:r>
              <w:rPr>
                <w:rFonts w:asciiTheme="majorHAnsi" w:eastAsiaTheme="minorHAnsi" w:hAnsiTheme="majorHAnsi"/>
              </w:rPr>
              <w:t xml:space="preserve">Allow time to read directions independently or call on students to take turns reading aloud. </w:t>
            </w:r>
          </w:p>
        </w:tc>
        <w:tc>
          <w:tcPr>
            <w:tcW w:w="1765" w:type="pct"/>
            <w:tcBorders>
              <w:top w:val="nil"/>
            </w:tcBorders>
            <w:shd w:val="clear" w:color="auto" w:fill="auto"/>
          </w:tcPr>
          <w:p w14:paraId="74A029D8" w14:textId="0BADF841" w:rsidR="00490BA9" w:rsidRDefault="00490BA9" w:rsidP="00FA0626">
            <w:pPr>
              <w:rPr>
                <w:rFonts w:asciiTheme="majorHAnsi" w:eastAsiaTheme="minorHAnsi" w:hAnsiTheme="majorHAnsi"/>
              </w:rPr>
            </w:pPr>
            <w:r w:rsidRPr="005F6F9D">
              <w:rPr>
                <w:rFonts w:asciiTheme="majorHAnsi" w:eastAsiaTheme="minorHAnsi" w:hAnsiTheme="majorHAnsi"/>
              </w:rPr>
              <w:t xml:space="preserve">Explore the first screen of the </w:t>
            </w:r>
            <w:proofErr w:type="spellStart"/>
            <w:r w:rsidRPr="005F6F9D">
              <w:rPr>
                <w:rFonts w:asciiTheme="majorHAnsi" w:eastAsiaTheme="minorHAnsi" w:hAnsiTheme="majorHAnsi"/>
              </w:rPr>
              <w:t>sim</w:t>
            </w:r>
            <w:proofErr w:type="spellEnd"/>
            <w:r w:rsidRPr="005F6F9D">
              <w:rPr>
                <w:rFonts w:asciiTheme="majorHAnsi" w:eastAsiaTheme="minorHAnsi" w:hAnsiTheme="majorHAnsi"/>
              </w:rPr>
              <w:t xml:space="preserve"> for 5 minutes. </w:t>
            </w:r>
            <w:r w:rsidR="00B05E4F">
              <w:rPr>
                <w:rFonts w:asciiTheme="majorHAnsi" w:eastAsiaTheme="minorHAnsi" w:hAnsiTheme="majorHAnsi"/>
              </w:rPr>
              <w:t xml:space="preserve">Be prepared to share a few things they discovered. </w:t>
            </w:r>
          </w:p>
          <w:p w14:paraId="3F722CBE" w14:textId="77777777" w:rsidR="00B05E4F" w:rsidRDefault="00B05E4F" w:rsidP="00FA0626">
            <w:pPr>
              <w:rPr>
                <w:rFonts w:asciiTheme="majorHAnsi" w:eastAsiaTheme="minorHAnsi" w:hAnsiTheme="majorHAnsi"/>
              </w:rPr>
            </w:pPr>
          </w:p>
          <w:p w14:paraId="7589DC32" w14:textId="77777777" w:rsidR="00196861" w:rsidRDefault="00196861" w:rsidP="00B05E4F">
            <w:pPr>
              <w:rPr>
                <w:rFonts w:asciiTheme="majorHAnsi" w:eastAsiaTheme="minorHAnsi" w:hAnsiTheme="majorHAnsi"/>
              </w:rPr>
            </w:pPr>
          </w:p>
          <w:p w14:paraId="44D17262" w14:textId="77777777" w:rsidR="00196861" w:rsidRDefault="00196861" w:rsidP="00B05E4F">
            <w:pPr>
              <w:rPr>
                <w:rFonts w:asciiTheme="majorHAnsi" w:eastAsiaTheme="minorHAnsi" w:hAnsiTheme="majorHAnsi"/>
              </w:rPr>
            </w:pPr>
          </w:p>
          <w:p w14:paraId="321DFC22" w14:textId="77777777" w:rsidR="00196861" w:rsidRDefault="00196861" w:rsidP="00B05E4F">
            <w:pPr>
              <w:rPr>
                <w:rFonts w:asciiTheme="majorHAnsi" w:eastAsiaTheme="minorHAnsi" w:hAnsiTheme="majorHAnsi"/>
              </w:rPr>
            </w:pPr>
          </w:p>
          <w:p w14:paraId="435E78B9" w14:textId="77777777" w:rsidR="00196861" w:rsidRDefault="00196861" w:rsidP="00B05E4F">
            <w:pPr>
              <w:rPr>
                <w:rFonts w:asciiTheme="majorHAnsi" w:eastAsiaTheme="minorHAnsi" w:hAnsiTheme="majorHAnsi"/>
              </w:rPr>
            </w:pPr>
          </w:p>
          <w:p w14:paraId="1A4A18EB" w14:textId="77777777" w:rsidR="00196861" w:rsidRDefault="00196861" w:rsidP="00B05E4F">
            <w:pPr>
              <w:rPr>
                <w:rFonts w:asciiTheme="majorHAnsi" w:eastAsiaTheme="minorHAnsi" w:hAnsiTheme="majorHAnsi"/>
              </w:rPr>
            </w:pPr>
          </w:p>
          <w:p w14:paraId="27AA9C54" w14:textId="77777777" w:rsidR="00196861" w:rsidRDefault="00196861" w:rsidP="00B05E4F">
            <w:pPr>
              <w:rPr>
                <w:rFonts w:asciiTheme="majorHAnsi" w:eastAsiaTheme="minorHAnsi" w:hAnsiTheme="majorHAnsi"/>
              </w:rPr>
            </w:pPr>
          </w:p>
          <w:p w14:paraId="3DBC069C" w14:textId="573C1BC1" w:rsidR="00B05E4F" w:rsidRPr="005F6F9D" w:rsidRDefault="00B05E4F" w:rsidP="00FA0626">
            <w:pPr>
              <w:rPr>
                <w:rFonts w:asciiTheme="majorHAnsi" w:eastAsiaTheme="minorHAnsi" w:hAnsiTheme="majorHAnsi"/>
              </w:rPr>
            </w:pPr>
            <w:r>
              <w:rPr>
                <w:rFonts w:asciiTheme="majorHAnsi" w:eastAsiaTheme="minorHAnsi" w:hAnsiTheme="majorHAnsi"/>
              </w:rPr>
              <w:t>Work individually or in partners on a laptop/</w:t>
            </w:r>
            <w:proofErr w:type="spellStart"/>
            <w:r>
              <w:rPr>
                <w:rFonts w:asciiTheme="majorHAnsi" w:eastAsiaTheme="minorHAnsi" w:hAnsiTheme="majorHAnsi"/>
              </w:rPr>
              <w:t>Chromebook</w:t>
            </w:r>
            <w:proofErr w:type="spellEnd"/>
            <w:r>
              <w:rPr>
                <w:rFonts w:asciiTheme="majorHAnsi" w:eastAsiaTheme="minorHAnsi" w:hAnsiTheme="majorHAnsi"/>
              </w:rPr>
              <w:t xml:space="preserve">/tablet, discussing the prompts on the worksheet. </w:t>
            </w:r>
          </w:p>
        </w:tc>
      </w:tr>
      <w:tr w:rsidR="00490BA9" w:rsidRPr="005F6F9D" w14:paraId="7FA741BB" w14:textId="77777777" w:rsidTr="00B01B52">
        <w:tc>
          <w:tcPr>
            <w:tcW w:w="235" w:type="pct"/>
            <w:vMerge/>
          </w:tcPr>
          <w:p w14:paraId="179BA1CE" w14:textId="5C38ED7E" w:rsidR="00490BA9" w:rsidRPr="005F6F9D" w:rsidRDefault="00490BA9" w:rsidP="00FA0626">
            <w:pPr>
              <w:jc w:val="center"/>
              <w:rPr>
                <w:rFonts w:asciiTheme="majorHAnsi" w:eastAsiaTheme="minorHAnsi" w:hAnsiTheme="majorHAnsi"/>
              </w:rPr>
            </w:pPr>
          </w:p>
        </w:tc>
        <w:tc>
          <w:tcPr>
            <w:tcW w:w="4765" w:type="pct"/>
            <w:gridSpan w:val="2"/>
            <w:tcBorders>
              <w:bottom w:val="single" w:sz="4" w:space="0" w:color="000000"/>
            </w:tcBorders>
            <w:shd w:val="clear" w:color="auto" w:fill="8DB3E2" w:themeFill="text2" w:themeFillTint="66"/>
          </w:tcPr>
          <w:p w14:paraId="489B0F50" w14:textId="77777777" w:rsidR="00490BA9" w:rsidRPr="00B01B52" w:rsidRDefault="00490BA9" w:rsidP="00FA0626">
            <w:pPr>
              <w:tabs>
                <w:tab w:val="right" w:pos="10282"/>
              </w:tabs>
              <w:rPr>
                <w:rFonts w:asciiTheme="majorHAnsi" w:eastAsiaTheme="minorHAnsi" w:hAnsiTheme="majorHAnsi"/>
                <w:b/>
              </w:rPr>
            </w:pPr>
            <w:r w:rsidRPr="00B01B52">
              <w:rPr>
                <w:rFonts w:asciiTheme="majorHAnsi" w:eastAsiaTheme="minorHAnsi" w:hAnsiTheme="majorHAnsi"/>
                <w:b/>
              </w:rPr>
              <w:t>GUIDED EXPLORATION</w:t>
            </w:r>
            <w:r w:rsidRPr="00B01B52">
              <w:rPr>
                <w:rFonts w:asciiTheme="majorHAnsi" w:eastAsiaTheme="minorHAnsi" w:hAnsiTheme="majorHAnsi"/>
                <w:b/>
              </w:rPr>
              <w:tab/>
              <w:t>15 minutes</w:t>
            </w:r>
          </w:p>
        </w:tc>
      </w:tr>
      <w:tr w:rsidR="00490BA9" w:rsidRPr="005F6F9D" w14:paraId="1ACE4BF6" w14:textId="77777777" w:rsidTr="00FA0626">
        <w:trPr>
          <w:trHeight w:val="224"/>
        </w:trPr>
        <w:tc>
          <w:tcPr>
            <w:tcW w:w="235" w:type="pct"/>
            <w:vMerge/>
          </w:tcPr>
          <w:p w14:paraId="4E91A2B0" w14:textId="77777777" w:rsidR="00490BA9" w:rsidRPr="005F6F9D" w:rsidRDefault="00490BA9" w:rsidP="00FA0626">
            <w:pPr>
              <w:jc w:val="center"/>
              <w:rPr>
                <w:rFonts w:asciiTheme="majorHAnsi" w:eastAsiaTheme="minorHAnsi" w:hAnsiTheme="majorHAnsi"/>
              </w:rPr>
            </w:pPr>
          </w:p>
        </w:tc>
        <w:tc>
          <w:tcPr>
            <w:tcW w:w="3000" w:type="pct"/>
            <w:tcBorders>
              <w:bottom w:val="nil"/>
            </w:tcBorders>
          </w:tcPr>
          <w:p w14:paraId="441B083D" w14:textId="77777777" w:rsidR="00490BA9" w:rsidRPr="00196861" w:rsidRDefault="00490BA9" w:rsidP="00FA0626">
            <w:pPr>
              <w:rPr>
                <w:rFonts w:asciiTheme="majorHAnsi" w:eastAsiaTheme="minorHAnsi" w:hAnsiTheme="majorHAnsi"/>
                <w:i/>
              </w:rPr>
            </w:pPr>
            <w:r w:rsidRPr="00196861">
              <w:rPr>
                <w:rFonts w:asciiTheme="majorHAnsi" w:eastAsiaTheme="minorHAnsi" w:hAnsiTheme="majorHAnsi"/>
                <w:i/>
              </w:rPr>
              <w:t>Teacher will…</w:t>
            </w:r>
          </w:p>
        </w:tc>
        <w:tc>
          <w:tcPr>
            <w:tcW w:w="1765" w:type="pct"/>
            <w:tcBorders>
              <w:bottom w:val="nil"/>
            </w:tcBorders>
          </w:tcPr>
          <w:p w14:paraId="5C17DEE1" w14:textId="091F5FC2" w:rsidR="00490BA9" w:rsidRPr="00196861" w:rsidRDefault="00490BA9" w:rsidP="00FA0626">
            <w:pPr>
              <w:rPr>
                <w:rFonts w:asciiTheme="majorHAnsi" w:eastAsiaTheme="minorHAnsi" w:hAnsiTheme="majorHAnsi"/>
                <w:i/>
              </w:rPr>
            </w:pPr>
            <w:r w:rsidRPr="00196861">
              <w:rPr>
                <w:rFonts w:asciiTheme="majorHAnsi" w:eastAsiaTheme="minorHAnsi" w:hAnsiTheme="majorHAnsi"/>
                <w:i/>
              </w:rPr>
              <w:t>Students will</w:t>
            </w:r>
            <w:r w:rsidR="00196861" w:rsidRPr="00196861">
              <w:rPr>
                <w:rFonts w:asciiTheme="majorHAnsi" w:eastAsiaTheme="minorHAnsi" w:hAnsiTheme="majorHAnsi"/>
                <w:i/>
              </w:rPr>
              <w:t xml:space="preserve"> use computers and worksheet to</w:t>
            </w:r>
            <w:r w:rsidRPr="00196861">
              <w:rPr>
                <w:rFonts w:asciiTheme="majorHAnsi" w:eastAsiaTheme="minorHAnsi" w:hAnsiTheme="majorHAnsi"/>
                <w:i/>
              </w:rPr>
              <w:t>…</w:t>
            </w:r>
          </w:p>
        </w:tc>
      </w:tr>
      <w:tr w:rsidR="00490BA9" w:rsidRPr="005F6F9D" w14:paraId="6B1A4CA0" w14:textId="77777777" w:rsidTr="00FA0626">
        <w:trPr>
          <w:trHeight w:val="1520"/>
        </w:trPr>
        <w:tc>
          <w:tcPr>
            <w:tcW w:w="235" w:type="pct"/>
            <w:vMerge/>
          </w:tcPr>
          <w:p w14:paraId="7744D742" w14:textId="77777777" w:rsidR="00490BA9" w:rsidRPr="005F6F9D" w:rsidRDefault="00490BA9" w:rsidP="00FA0626">
            <w:pPr>
              <w:jc w:val="center"/>
              <w:rPr>
                <w:rFonts w:asciiTheme="majorHAnsi" w:eastAsiaTheme="minorHAnsi" w:hAnsiTheme="majorHAnsi"/>
              </w:rPr>
            </w:pPr>
          </w:p>
        </w:tc>
        <w:tc>
          <w:tcPr>
            <w:tcW w:w="3000" w:type="pct"/>
            <w:tcBorders>
              <w:top w:val="nil"/>
            </w:tcBorders>
          </w:tcPr>
          <w:p w14:paraId="2702F657" w14:textId="72439249" w:rsidR="00490BA9" w:rsidRDefault="00490BA9" w:rsidP="00FA0626">
            <w:pPr>
              <w:pStyle w:val="ListParagraph"/>
              <w:numPr>
                <w:ilvl w:val="0"/>
                <w:numId w:val="2"/>
              </w:numPr>
              <w:rPr>
                <w:rFonts w:asciiTheme="majorHAnsi" w:eastAsiaTheme="minorHAnsi" w:hAnsiTheme="majorHAnsi"/>
              </w:rPr>
            </w:pPr>
            <w:r w:rsidRPr="005F6F9D">
              <w:rPr>
                <w:rFonts w:asciiTheme="majorHAnsi" w:eastAsiaTheme="minorHAnsi" w:hAnsiTheme="majorHAnsi"/>
              </w:rPr>
              <w:t xml:space="preserve">Circulate the room to be available for </w:t>
            </w:r>
            <w:r w:rsidR="00196861">
              <w:rPr>
                <w:rFonts w:asciiTheme="majorHAnsi" w:eastAsiaTheme="minorHAnsi" w:hAnsiTheme="majorHAnsi"/>
              </w:rPr>
              <w:t xml:space="preserve">student </w:t>
            </w:r>
            <w:r w:rsidRPr="005F6F9D">
              <w:rPr>
                <w:rFonts w:asciiTheme="majorHAnsi" w:eastAsiaTheme="minorHAnsi" w:hAnsiTheme="majorHAnsi"/>
              </w:rPr>
              <w:t xml:space="preserve">questions and </w:t>
            </w:r>
            <w:r w:rsidR="00196861">
              <w:rPr>
                <w:rFonts w:asciiTheme="majorHAnsi" w:eastAsiaTheme="minorHAnsi" w:hAnsiTheme="majorHAnsi"/>
              </w:rPr>
              <w:t xml:space="preserve">to </w:t>
            </w:r>
            <w:r w:rsidRPr="005F6F9D">
              <w:rPr>
                <w:rFonts w:asciiTheme="majorHAnsi" w:eastAsiaTheme="minorHAnsi" w:hAnsiTheme="majorHAnsi"/>
              </w:rPr>
              <w:t>ask pro</w:t>
            </w:r>
            <w:r w:rsidR="00196861">
              <w:rPr>
                <w:rFonts w:asciiTheme="majorHAnsi" w:eastAsiaTheme="minorHAnsi" w:hAnsiTheme="majorHAnsi"/>
              </w:rPr>
              <w:t xml:space="preserve">bing/pushing questions. If a student is struggling with the task, it can help to probe for more information. </w:t>
            </w:r>
          </w:p>
          <w:p w14:paraId="7E087C21" w14:textId="14DD9F80" w:rsidR="00196861" w:rsidRPr="00196861" w:rsidRDefault="00196861" w:rsidP="00196861">
            <w:pPr>
              <w:pStyle w:val="ListParagraph"/>
              <w:numPr>
                <w:ilvl w:val="0"/>
                <w:numId w:val="10"/>
              </w:numPr>
              <w:rPr>
                <w:rFonts w:asciiTheme="majorHAnsi" w:eastAsiaTheme="minorHAnsi" w:hAnsiTheme="majorHAnsi"/>
              </w:rPr>
            </w:pPr>
            <w:r>
              <w:rPr>
                <w:rFonts w:asciiTheme="majorHAnsi" w:eastAsiaTheme="minorHAnsi" w:hAnsiTheme="majorHAnsi"/>
              </w:rPr>
              <w:t xml:space="preserve">How did you come up with your prediction? </w:t>
            </w:r>
          </w:p>
          <w:p w14:paraId="01DDA9FE" w14:textId="77777777" w:rsidR="00490BA9" w:rsidRDefault="00490BA9" w:rsidP="00ED797E">
            <w:pPr>
              <w:pStyle w:val="ListParagraph"/>
              <w:numPr>
                <w:ilvl w:val="0"/>
                <w:numId w:val="10"/>
              </w:numPr>
              <w:rPr>
                <w:rFonts w:asciiTheme="majorHAnsi" w:eastAsiaTheme="minorHAnsi" w:hAnsiTheme="majorHAnsi"/>
              </w:rPr>
            </w:pPr>
            <w:r>
              <w:rPr>
                <w:rFonts w:asciiTheme="majorHAnsi" w:eastAsiaTheme="minorHAnsi" w:hAnsiTheme="majorHAnsi"/>
              </w:rPr>
              <w:t xml:space="preserve">How will you build your scaled shape? What is your strategy? </w:t>
            </w:r>
          </w:p>
          <w:p w14:paraId="254FEF56" w14:textId="77777777" w:rsidR="00196861" w:rsidRDefault="00196861" w:rsidP="00196861">
            <w:pPr>
              <w:rPr>
                <w:rFonts w:asciiTheme="majorHAnsi" w:eastAsiaTheme="minorHAnsi" w:hAnsiTheme="majorHAnsi"/>
              </w:rPr>
            </w:pPr>
          </w:p>
          <w:p w14:paraId="2E89FFBE" w14:textId="0FA5AF43" w:rsidR="00196861" w:rsidRPr="00196861" w:rsidRDefault="00196861" w:rsidP="00196861">
            <w:pPr>
              <w:rPr>
                <w:rFonts w:asciiTheme="majorHAnsi" w:eastAsiaTheme="minorHAnsi" w:hAnsiTheme="majorHAnsi"/>
              </w:rPr>
            </w:pPr>
            <w:r>
              <w:rPr>
                <w:rFonts w:asciiTheme="majorHAnsi" w:eastAsiaTheme="minorHAnsi" w:hAnsiTheme="majorHAnsi"/>
              </w:rPr>
              <w:t xml:space="preserve">If they are following the directions perfectly but not naturally making connections, they may benefit from a push. </w:t>
            </w:r>
          </w:p>
          <w:p w14:paraId="7313C08F" w14:textId="77777777" w:rsidR="00490BA9" w:rsidRDefault="00490BA9" w:rsidP="00ED797E">
            <w:pPr>
              <w:pStyle w:val="ListParagraph"/>
              <w:numPr>
                <w:ilvl w:val="0"/>
                <w:numId w:val="10"/>
              </w:numPr>
              <w:rPr>
                <w:rFonts w:asciiTheme="majorHAnsi" w:eastAsiaTheme="minorHAnsi" w:hAnsiTheme="majorHAnsi"/>
              </w:rPr>
            </w:pPr>
            <w:r>
              <w:rPr>
                <w:rFonts w:asciiTheme="majorHAnsi" w:eastAsiaTheme="minorHAnsi" w:hAnsiTheme="majorHAnsi"/>
              </w:rPr>
              <w:t>How did you come up with your prediction?</w:t>
            </w:r>
          </w:p>
          <w:p w14:paraId="0ED3D01A" w14:textId="77777777" w:rsidR="00196861" w:rsidRDefault="00196861" w:rsidP="00196861">
            <w:pPr>
              <w:pStyle w:val="ListParagraph"/>
              <w:numPr>
                <w:ilvl w:val="0"/>
                <w:numId w:val="10"/>
              </w:numPr>
              <w:rPr>
                <w:rFonts w:asciiTheme="majorHAnsi" w:eastAsiaTheme="minorHAnsi" w:hAnsiTheme="majorHAnsi"/>
              </w:rPr>
            </w:pPr>
            <w:r>
              <w:rPr>
                <w:rFonts w:asciiTheme="majorHAnsi" w:eastAsiaTheme="minorHAnsi" w:hAnsiTheme="majorHAnsi"/>
              </w:rPr>
              <w:t>Why is #2 limiting the side length to 4 units?</w:t>
            </w:r>
          </w:p>
          <w:p w14:paraId="416F9F53" w14:textId="1DC3A382" w:rsidR="00490BA9" w:rsidRDefault="00490BA9" w:rsidP="00ED797E">
            <w:pPr>
              <w:pStyle w:val="ListParagraph"/>
              <w:numPr>
                <w:ilvl w:val="0"/>
                <w:numId w:val="10"/>
              </w:numPr>
              <w:rPr>
                <w:rFonts w:asciiTheme="majorHAnsi" w:eastAsiaTheme="minorHAnsi" w:hAnsiTheme="majorHAnsi"/>
              </w:rPr>
            </w:pPr>
            <w:r>
              <w:rPr>
                <w:rFonts w:asciiTheme="majorHAnsi" w:eastAsiaTheme="minorHAnsi" w:hAnsiTheme="majorHAnsi"/>
              </w:rPr>
              <w:t>Are you surprised at the results for area and perimeter of your scaled shape? What do you think the rule is?</w:t>
            </w:r>
          </w:p>
          <w:p w14:paraId="3060786F" w14:textId="4E6C282D" w:rsidR="00490BA9" w:rsidRPr="00632B1E" w:rsidRDefault="00490BA9" w:rsidP="00632B1E">
            <w:pPr>
              <w:pStyle w:val="ListParagraph"/>
              <w:numPr>
                <w:ilvl w:val="0"/>
                <w:numId w:val="10"/>
              </w:numPr>
              <w:rPr>
                <w:rFonts w:asciiTheme="majorHAnsi" w:eastAsiaTheme="minorHAnsi" w:hAnsiTheme="majorHAnsi"/>
              </w:rPr>
            </w:pPr>
            <w:r>
              <w:rPr>
                <w:rFonts w:asciiTheme="majorHAnsi" w:eastAsiaTheme="minorHAnsi" w:hAnsiTheme="majorHAnsi"/>
              </w:rPr>
              <w:t xml:space="preserve">What patterns are you noticing? </w:t>
            </w:r>
          </w:p>
          <w:p w14:paraId="3D4A11B6" w14:textId="77777777" w:rsidR="00490BA9" w:rsidRDefault="00490BA9" w:rsidP="00632B1E">
            <w:pPr>
              <w:rPr>
                <w:rFonts w:asciiTheme="majorHAnsi" w:eastAsiaTheme="minorHAnsi" w:hAnsiTheme="majorHAnsi"/>
              </w:rPr>
            </w:pPr>
          </w:p>
          <w:p w14:paraId="7096A1A3" w14:textId="77777777" w:rsidR="00490BA9" w:rsidRDefault="00490BA9" w:rsidP="005C0D08">
            <w:pPr>
              <w:pStyle w:val="ListParagraph"/>
              <w:numPr>
                <w:ilvl w:val="0"/>
                <w:numId w:val="2"/>
              </w:numPr>
              <w:rPr>
                <w:rFonts w:asciiTheme="majorHAnsi" w:eastAsiaTheme="minorHAnsi" w:hAnsiTheme="majorHAnsi"/>
              </w:rPr>
            </w:pPr>
            <w:r>
              <w:rPr>
                <w:rFonts w:asciiTheme="majorHAnsi" w:eastAsiaTheme="minorHAnsi" w:hAnsiTheme="majorHAnsi"/>
              </w:rPr>
              <w:t xml:space="preserve">Divide the front board into two sections: </w:t>
            </w:r>
          </w:p>
          <w:p w14:paraId="5DC3D8A8" w14:textId="6016E6C9" w:rsidR="00490BA9" w:rsidRDefault="00490BA9" w:rsidP="005C0D08">
            <w:pPr>
              <w:jc w:val="center"/>
              <w:rPr>
                <w:rFonts w:asciiTheme="majorHAnsi" w:eastAsiaTheme="minorHAnsi" w:hAnsiTheme="majorHAnsi"/>
              </w:rPr>
            </w:pPr>
            <w:r>
              <w:rPr>
                <w:rFonts w:asciiTheme="majorHAnsi" w:eastAsiaTheme="minorHAnsi" w:hAnsiTheme="majorHAnsi"/>
                <w:noProof/>
              </w:rPr>
              <w:drawing>
                <wp:inline distT="0" distB="0" distL="0" distR="0" wp14:anchorId="1947CC90" wp14:editId="1CAE260E">
                  <wp:extent cx="2075180" cy="2161646"/>
                  <wp:effectExtent l="0" t="0" r="762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5180" cy="2161646"/>
                          </a:xfrm>
                          <a:prstGeom prst="rect">
                            <a:avLst/>
                          </a:prstGeom>
                          <a:noFill/>
                          <a:ln>
                            <a:noFill/>
                          </a:ln>
                        </pic:spPr>
                      </pic:pic>
                    </a:graphicData>
                  </a:graphic>
                </wp:inline>
              </w:drawing>
            </w:r>
          </w:p>
          <w:p w14:paraId="54CC26EB" w14:textId="77777777" w:rsidR="00490BA9" w:rsidRPr="005C0D08" w:rsidRDefault="00490BA9" w:rsidP="005C0D08">
            <w:pPr>
              <w:rPr>
                <w:rFonts w:asciiTheme="majorHAnsi" w:eastAsiaTheme="minorHAnsi" w:hAnsiTheme="majorHAnsi"/>
              </w:rPr>
            </w:pPr>
          </w:p>
          <w:p w14:paraId="1C319DEF" w14:textId="397A0DEC" w:rsidR="00490BA9" w:rsidRPr="005C0D08" w:rsidRDefault="00490BA9" w:rsidP="005C0D08">
            <w:pPr>
              <w:pStyle w:val="ListParagraph"/>
              <w:numPr>
                <w:ilvl w:val="0"/>
                <w:numId w:val="2"/>
              </w:numPr>
              <w:rPr>
                <w:rFonts w:asciiTheme="majorHAnsi" w:eastAsiaTheme="minorHAnsi" w:hAnsiTheme="majorHAnsi"/>
              </w:rPr>
            </w:pPr>
            <w:r>
              <w:rPr>
                <w:rFonts w:asciiTheme="majorHAnsi" w:eastAsiaTheme="minorHAnsi" w:hAnsiTheme="majorHAnsi"/>
              </w:rPr>
              <w:t xml:space="preserve">As partners finish, group them with another partnership to discuss Part III in a group of 4. Have them write their responses on post-it notes and stick them on the front board. </w:t>
            </w:r>
          </w:p>
        </w:tc>
        <w:tc>
          <w:tcPr>
            <w:tcW w:w="1765" w:type="pct"/>
            <w:tcBorders>
              <w:top w:val="nil"/>
            </w:tcBorders>
          </w:tcPr>
          <w:p w14:paraId="7633FBA6" w14:textId="77777777" w:rsidR="00490BA9" w:rsidRDefault="00490BA9" w:rsidP="00FA0626">
            <w:pPr>
              <w:rPr>
                <w:rFonts w:asciiTheme="majorHAnsi" w:eastAsiaTheme="minorHAnsi" w:hAnsiTheme="majorHAnsi"/>
              </w:rPr>
            </w:pPr>
            <w:r>
              <w:rPr>
                <w:rFonts w:asciiTheme="majorHAnsi" w:eastAsiaTheme="minorHAnsi" w:hAnsiTheme="majorHAnsi"/>
              </w:rPr>
              <w:t xml:space="preserve">Build a shape on their own computer, </w:t>
            </w:r>
            <w:proofErr w:type="gramStart"/>
            <w:r>
              <w:rPr>
                <w:rFonts w:asciiTheme="majorHAnsi" w:eastAsiaTheme="minorHAnsi" w:hAnsiTheme="majorHAnsi"/>
              </w:rPr>
              <w:t>then</w:t>
            </w:r>
            <w:proofErr w:type="gramEnd"/>
            <w:r>
              <w:rPr>
                <w:rFonts w:asciiTheme="majorHAnsi" w:eastAsiaTheme="minorHAnsi" w:hAnsiTheme="majorHAnsi"/>
              </w:rPr>
              <w:t xml:space="preserve"> trade computers with their partner. </w:t>
            </w:r>
            <w:r w:rsidRPr="005F6F9D">
              <w:rPr>
                <w:rFonts w:asciiTheme="majorHAnsi" w:eastAsiaTheme="minorHAnsi" w:hAnsiTheme="majorHAnsi"/>
              </w:rPr>
              <w:t xml:space="preserve"> </w:t>
            </w:r>
          </w:p>
          <w:p w14:paraId="5F629B9B" w14:textId="77777777" w:rsidR="00490BA9" w:rsidRDefault="00490BA9" w:rsidP="00FA0626">
            <w:pPr>
              <w:rPr>
                <w:rFonts w:asciiTheme="majorHAnsi" w:eastAsiaTheme="minorHAnsi" w:hAnsiTheme="majorHAnsi"/>
              </w:rPr>
            </w:pPr>
          </w:p>
          <w:p w14:paraId="64F872F5" w14:textId="1970BAA4" w:rsidR="00490BA9" w:rsidRDefault="00490BA9" w:rsidP="00FA0626">
            <w:pPr>
              <w:rPr>
                <w:rFonts w:asciiTheme="majorHAnsi" w:eastAsiaTheme="minorHAnsi" w:hAnsiTheme="majorHAnsi"/>
              </w:rPr>
            </w:pPr>
            <w:r>
              <w:rPr>
                <w:rFonts w:asciiTheme="majorHAnsi" w:eastAsiaTheme="minorHAnsi" w:hAnsiTheme="majorHAnsi"/>
              </w:rPr>
              <w:t xml:space="preserve">Make predictions, </w:t>
            </w:r>
            <w:proofErr w:type="gramStart"/>
            <w:r>
              <w:rPr>
                <w:rFonts w:asciiTheme="majorHAnsi" w:eastAsiaTheme="minorHAnsi" w:hAnsiTheme="majorHAnsi"/>
              </w:rPr>
              <w:t>then</w:t>
            </w:r>
            <w:proofErr w:type="gramEnd"/>
            <w:r>
              <w:rPr>
                <w:rFonts w:asciiTheme="majorHAnsi" w:eastAsiaTheme="minorHAnsi" w:hAnsiTheme="majorHAnsi"/>
              </w:rPr>
              <w:t xml:space="preserve"> test by building a scaled shape. </w:t>
            </w:r>
          </w:p>
          <w:p w14:paraId="14B4F621" w14:textId="77777777" w:rsidR="00490BA9" w:rsidRDefault="00490BA9" w:rsidP="00FA0626">
            <w:pPr>
              <w:rPr>
                <w:rFonts w:asciiTheme="majorHAnsi" w:eastAsiaTheme="minorHAnsi" w:hAnsiTheme="majorHAnsi"/>
              </w:rPr>
            </w:pPr>
          </w:p>
          <w:p w14:paraId="0AAC4448" w14:textId="157BF7A0" w:rsidR="00490BA9" w:rsidRDefault="00490BA9" w:rsidP="00FA0626">
            <w:pPr>
              <w:rPr>
                <w:rFonts w:asciiTheme="majorHAnsi" w:eastAsiaTheme="minorHAnsi" w:hAnsiTheme="majorHAnsi"/>
              </w:rPr>
            </w:pPr>
            <w:r>
              <w:rPr>
                <w:rFonts w:asciiTheme="majorHAnsi" w:eastAsiaTheme="minorHAnsi" w:hAnsiTheme="majorHAnsi"/>
              </w:rPr>
              <w:t>Compare results.</w:t>
            </w:r>
          </w:p>
          <w:p w14:paraId="0DC43754" w14:textId="77777777" w:rsidR="00490BA9" w:rsidRDefault="00490BA9" w:rsidP="00FA0626">
            <w:pPr>
              <w:rPr>
                <w:rFonts w:asciiTheme="majorHAnsi" w:eastAsiaTheme="minorHAnsi" w:hAnsiTheme="majorHAnsi"/>
              </w:rPr>
            </w:pPr>
          </w:p>
          <w:p w14:paraId="3B8B5BB2" w14:textId="77777777" w:rsidR="00490BA9" w:rsidRDefault="00490BA9" w:rsidP="00FA0626">
            <w:pPr>
              <w:rPr>
                <w:rFonts w:asciiTheme="majorHAnsi" w:eastAsiaTheme="minorHAnsi" w:hAnsiTheme="majorHAnsi"/>
              </w:rPr>
            </w:pPr>
          </w:p>
          <w:p w14:paraId="398FDA29" w14:textId="77777777" w:rsidR="00490BA9" w:rsidRDefault="00490BA9" w:rsidP="00FA0626">
            <w:pPr>
              <w:rPr>
                <w:rFonts w:asciiTheme="majorHAnsi" w:eastAsiaTheme="minorHAnsi" w:hAnsiTheme="majorHAnsi"/>
              </w:rPr>
            </w:pPr>
          </w:p>
          <w:p w14:paraId="5EB11E00" w14:textId="77777777" w:rsidR="00490BA9" w:rsidRDefault="00490BA9" w:rsidP="00FA0626">
            <w:pPr>
              <w:rPr>
                <w:rFonts w:asciiTheme="majorHAnsi" w:eastAsiaTheme="minorHAnsi" w:hAnsiTheme="majorHAnsi"/>
              </w:rPr>
            </w:pPr>
          </w:p>
          <w:p w14:paraId="4BD8CE4D" w14:textId="77777777" w:rsidR="00490BA9" w:rsidRDefault="00490BA9" w:rsidP="00FA0626">
            <w:pPr>
              <w:rPr>
                <w:rFonts w:asciiTheme="majorHAnsi" w:eastAsiaTheme="minorHAnsi" w:hAnsiTheme="majorHAnsi"/>
              </w:rPr>
            </w:pPr>
          </w:p>
          <w:p w14:paraId="0CE8BCE0" w14:textId="5A3F54A0" w:rsidR="00490BA9" w:rsidRDefault="00490BA9" w:rsidP="00681DAC">
            <w:pPr>
              <w:rPr>
                <w:rFonts w:asciiTheme="majorHAnsi" w:eastAsiaTheme="minorHAnsi" w:hAnsiTheme="majorHAnsi"/>
              </w:rPr>
            </w:pPr>
            <w:r>
              <w:rPr>
                <w:rFonts w:asciiTheme="majorHAnsi" w:eastAsiaTheme="minorHAnsi" w:hAnsiTheme="majorHAnsi"/>
              </w:rPr>
              <w:t xml:space="preserve">Discuss Part III in groups and write observations about perimeter on the </w:t>
            </w:r>
            <w:r w:rsidRPr="00283E57">
              <w:rPr>
                <w:rFonts w:asciiTheme="majorHAnsi" w:eastAsiaTheme="minorHAnsi" w:hAnsiTheme="majorHAnsi"/>
                <w:i/>
              </w:rPr>
              <w:t>pink</w:t>
            </w:r>
            <w:r>
              <w:rPr>
                <w:rFonts w:asciiTheme="majorHAnsi" w:eastAsiaTheme="minorHAnsi" w:hAnsiTheme="majorHAnsi"/>
              </w:rPr>
              <w:t xml:space="preserve"> post-it note and area on the </w:t>
            </w:r>
            <w:r w:rsidRPr="00283E57">
              <w:rPr>
                <w:rFonts w:asciiTheme="majorHAnsi" w:eastAsiaTheme="minorHAnsi" w:hAnsiTheme="majorHAnsi"/>
                <w:i/>
              </w:rPr>
              <w:t>blue</w:t>
            </w:r>
            <w:r>
              <w:rPr>
                <w:rFonts w:asciiTheme="majorHAnsi" w:eastAsiaTheme="minorHAnsi" w:hAnsiTheme="majorHAnsi"/>
              </w:rPr>
              <w:t xml:space="preserve"> post-it note. </w:t>
            </w:r>
          </w:p>
          <w:p w14:paraId="57A28CF4" w14:textId="77777777" w:rsidR="00490BA9" w:rsidRDefault="00490BA9" w:rsidP="00681DAC">
            <w:pPr>
              <w:rPr>
                <w:rFonts w:asciiTheme="majorHAnsi" w:eastAsiaTheme="minorHAnsi" w:hAnsiTheme="majorHAnsi"/>
              </w:rPr>
            </w:pPr>
          </w:p>
          <w:p w14:paraId="1A74DCCC" w14:textId="77777777" w:rsidR="00490BA9" w:rsidRDefault="00490BA9" w:rsidP="00681DAC">
            <w:pPr>
              <w:rPr>
                <w:rFonts w:asciiTheme="majorHAnsi" w:eastAsiaTheme="minorHAnsi" w:hAnsiTheme="majorHAnsi"/>
              </w:rPr>
            </w:pPr>
            <w:r>
              <w:rPr>
                <w:rFonts w:asciiTheme="majorHAnsi" w:eastAsiaTheme="minorHAnsi" w:hAnsiTheme="majorHAnsi"/>
              </w:rPr>
              <w:t xml:space="preserve">Stick post-it notes on the board. </w:t>
            </w:r>
          </w:p>
          <w:p w14:paraId="7A24A6A7" w14:textId="10472B38" w:rsidR="00490BA9" w:rsidRPr="005F6F9D" w:rsidRDefault="00490BA9" w:rsidP="00681DAC">
            <w:pPr>
              <w:rPr>
                <w:rFonts w:asciiTheme="majorHAnsi" w:eastAsiaTheme="minorHAnsi" w:hAnsiTheme="majorHAnsi"/>
              </w:rPr>
            </w:pPr>
            <w:r>
              <w:rPr>
                <w:rFonts w:asciiTheme="majorHAnsi" w:eastAsiaTheme="minorHAnsi" w:hAnsiTheme="majorHAnsi"/>
                <w:noProof/>
              </w:rPr>
              <w:drawing>
                <wp:inline distT="0" distB="0" distL="0" distR="0" wp14:anchorId="1551C429" wp14:editId="7CDF10F0">
                  <wp:extent cx="2278380" cy="2181051"/>
                  <wp:effectExtent l="0" t="0" r="762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78982" cy="2181627"/>
                          </a:xfrm>
                          <a:prstGeom prst="rect">
                            <a:avLst/>
                          </a:prstGeom>
                          <a:noFill/>
                          <a:ln>
                            <a:noFill/>
                          </a:ln>
                        </pic:spPr>
                      </pic:pic>
                    </a:graphicData>
                  </a:graphic>
                </wp:inline>
              </w:drawing>
            </w:r>
          </w:p>
        </w:tc>
      </w:tr>
      <w:tr w:rsidR="00490BA9" w:rsidRPr="005F6F9D" w14:paraId="6B4AEF7C" w14:textId="77777777" w:rsidTr="00B01B52">
        <w:tc>
          <w:tcPr>
            <w:tcW w:w="235" w:type="pct"/>
            <w:vMerge/>
          </w:tcPr>
          <w:p w14:paraId="6AFA8EFB" w14:textId="3D5B9B58" w:rsidR="00490BA9" w:rsidRPr="005F6F9D" w:rsidRDefault="00490BA9" w:rsidP="00FA0626">
            <w:pPr>
              <w:jc w:val="center"/>
              <w:rPr>
                <w:rFonts w:asciiTheme="majorHAnsi" w:eastAsiaTheme="minorHAnsi" w:hAnsiTheme="majorHAnsi"/>
              </w:rPr>
            </w:pPr>
          </w:p>
        </w:tc>
        <w:tc>
          <w:tcPr>
            <w:tcW w:w="4765" w:type="pct"/>
            <w:gridSpan w:val="2"/>
            <w:tcBorders>
              <w:bottom w:val="single" w:sz="4" w:space="0" w:color="000000"/>
            </w:tcBorders>
            <w:shd w:val="clear" w:color="auto" w:fill="8DB3E2" w:themeFill="text2" w:themeFillTint="66"/>
          </w:tcPr>
          <w:p w14:paraId="294C32F0" w14:textId="77777777" w:rsidR="00490BA9" w:rsidRPr="00B01B52" w:rsidRDefault="00490BA9" w:rsidP="00FA0626">
            <w:pPr>
              <w:tabs>
                <w:tab w:val="right" w:pos="10282"/>
              </w:tabs>
              <w:rPr>
                <w:rFonts w:asciiTheme="majorHAnsi" w:eastAsiaTheme="minorHAnsi" w:hAnsiTheme="majorHAnsi"/>
                <w:b/>
              </w:rPr>
            </w:pPr>
            <w:r w:rsidRPr="00B01B52">
              <w:rPr>
                <w:rFonts w:asciiTheme="majorHAnsi" w:eastAsiaTheme="minorHAnsi" w:hAnsiTheme="majorHAnsi"/>
                <w:b/>
              </w:rPr>
              <w:t>DISCUSSION</w:t>
            </w:r>
            <w:r w:rsidRPr="00B01B52">
              <w:rPr>
                <w:rFonts w:asciiTheme="majorHAnsi" w:eastAsiaTheme="minorHAnsi" w:hAnsiTheme="majorHAnsi"/>
                <w:b/>
              </w:rPr>
              <w:tab/>
              <w:t>15 minutes</w:t>
            </w:r>
          </w:p>
        </w:tc>
      </w:tr>
      <w:tr w:rsidR="00490BA9" w:rsidRPr="005F6F9D" w14:paraId="73298196" w14:textId="77777777" w:rsidTr="00FA0626">
        <w:trPr>
          <w:trHeight w:val="224"/>
        </w:trPr>
        <w:tc>
          <w:tcPr>
            <w:tcW w:w="235" w:type="pct"/>
            <w:vMerge/>
          </w:tcPr>
          <w:p w14:paraId="34D26122" w14:textId="77777777" w:rsidR="00490BA9" w:rsidRPr="005F6F9D" w:rsidRDefault="00490BA9" w:rsidP="00FA0626">
            <w:pPr>
              <w:jc w:val="center"/>
              <w:rPr>
                <w:rFonts w:asciiTheme="majorHAnsi" w:eastAsiaTheme="minorHAnsi" w:hAnsiTheme="majorHAnsi"/>
              </w:rPr>
            </w:pPr>
          </w:p>
        </w:tc>
        <w:tc>
          <w:tcPr>
            <w:tcW w:w="3000" w:type="pct"/>
            <w:tcBorders>
              <w:bottom w:val="nil"/>
            </w:tcBorders>
          </w:tcPr>
          <w:p w14:paraId="05E51D36" w14:textId="77777777" w:rsidR="00490BA9" w:rsidRPr="00196861" w:rsidRDefault="00490BA9" w:rsidP="00FA0626">
            <w:pPr>
              <w:rPr>
                <w:rFonts w:asciiTheme="majorHAnsi" w:eastAsiaTheme="minorHAnsi" w:hAnsiTheme="majorHAnsi"/>
                <w:i/>
              </w:rPr>
            </w:pPr>
            <w:r w:rsidRPr="00196861">
              <w:rPr>
                <w:rFonts w:asciiTheme="majorHAnsi" w:eastAsiaTheme="minorHAnsi" w:hAnsiTheme="majorHAnsi"/>
                <w:i/>
              </w:rPr>
              <w:t>Teacher will…</w:t>
            </w:r>
          </w:p>
        </w:tc>
        <w:tc>
          <w:tcPr>
            <w:tcW w:w="1765" w:type="pct"/>
            <w:tcBorders>
              <w:bottom w:val="nil"/>
            </w:tcBorders>
          </w:tcPr>
          <w:p w14:paraId="419E5B83" w14:textId="77777777" w:rsidR="00490BA9" w:rsidRPr="00196861" w:rsidRDefault="00490BA9" w:rsidP="00FA0626">
            <w:pPr>
              <w:rPr>
                <w:rFonts w:asciiTheme="majorHAnsi" w:eastAsiaTheme="minorHAnsi" w:hAnsiTheme="majorHAnsi"/>
                <w:i/>
              </w:rPr>
            </w:pPr>
            <w:r w:rsidRPr="00196861">
              <w:rPr>
                <w:rFonts w:asciiTheme="majorHAnsi" w:eastAsiaTheme="minorHAnsi" w:hAnsiTheme="majorHAnsi"/>
                <w:i/>
              </w:rPr>
              <w:t>Students will…</w:t>
            </w:r>
          </w:p>
        </w:tc>
      </w:tr>
      <w:tr w:rsidR="00490BA9" w:rsidRPr="005F6F9D" w14:paraId="408EAC1C" w14:textId="77777777" w:rsidTr="001804A6">
        <w:trPr>
          <w:trHeight w:val="170"/>
        </w:trPr>
        <w:tc>
          <w:tcPr>
            <w:tcW w:w="235" w:type="pct"/>
            <w:vMerge/>
          </w:tcPr>
          <w:p w14:paraId="1A5D3EE5" w14:textId="77777777" w:rsidR="00490BA9" w:rsidRPr="005F6F9D" w:rsidRDefault="00490BA9" w:rsidP="00FA0626">
            <w:pPr>
              <w:jc w:val="center"/>
              <w:rPr>
                <w:rFonts w:asciiTheme="majorHAnsi" w:eastAsiaTheme="minorHAnsi" w:hAnsiTheme="majorHAnsi"/>
              </w:rPr>
            </w:pPr>
          </w:p>
        </w:tc>
        <w:tc>
          <w:tcPr>
            <w:tcW w:w="3000" w:type="pct"/>
            <w:tcBorders>
              <w:top w:val="nil"/>
              <w:bottom w:val="single" w:sz="4" w:space="0" w:color="auto"/>
            </w:tcBorders>
          </w:tcPr>
          <w:p w14:paraId="08620D43" w14:textId="77777777" w:rsidR="00490BA9" w:rsidRDefault="00490BA9" w:rsidP="00FA0626">
            <w:pPr>
              <w:pStyle w:val="ListParagraph"/>
              <w:numPr>
                <w:ilvl w:val="0"/>
                <w:numId w:val="2"/>
              </w:numPr>
              <w:spacing w:line="276" w:lineRule="auto"/>
              <w:rPr>
                <w:rFonts w:asciiTheme="majorHAnsi" w:hAnsiTheme="majorHAnsi"/>
              </w:rPr>
            </w:pPr>
            <w:r w:rsidRPr="005F6F9D">
              <w:rPr>
                <w:rFonts w:asciiTheme="majorHAnsi" w:hAnsiTheme="majorHAnsi"/>
              </w:rPr>
              <w:t xml:space="preserve">Remind students to close their laptops or turn around so that the </w:t>
            </w:r>
            <w:proofErr w:type="spellStart"/>
            <w:r w:rsidRPr="005F6F9D">
              <w:rPr>
                <w:rFonts w:asciiTheme="majorHAnsi" w:hAnsiTheme="majorHAnsi"/>
              </w:rPr>
              <w:t>sim</w:t>
            </w:r>
            <w:proofErr w:type="spellEnd"/>
            <w:r w:rsidRPr="005F6F9D">
              <w:rPr>
                <w:rFonts w:asciiTheme="majorHAnsi" w:hAnsiTheme="majorHAnsi"/>
              </w:rPr>
              <w:t xml:space="preserve"> does not distract them from listening. </w:t>
            </w:r>
          </w:p>
          <w:p w14:paraId="17E02651" w14:textId="77777777" w:rsidR="00490BA9" w:rsidRDefault="00490BA9" w:rsidP="00FA0626">
            <w:pPr>
              <w:pStyle w:val="ListParagraph"/>
              <w:numPr>
                <w:ilvl w:val="0"/>
                <w:numId w:val="2"/>
              </w:numPr>
              <w:spacing w:line="276" w:lineRule="auto"/>
              <w:rPr>
                <w:rFonts w:asciiTheme="majorHAnsi" w:hAnsiTheme="majorHAnsi"/>
              </w:rPr>
            </w:pPr>
            <w:r w:rsidRPr="005F6F9D">
              <w:rPr>
                <w:rFonts w:asciiTheme="majorHAnsi" w:hAnsiTheme="majorHAnsi"/>
              </w:rPr>
              <w:t>Use an established teaching strategy such as popcorn discussion (one student answers, calls on the next student to talk), think-pair-share (pose question, allow time to think, turn and talk to partner), or group discussions (print out questions and have groups talk to each other and write down consensus to share aloud with cla</w:t>
            </w:r>
            <w:r>
              <w:rPr>
                <w:rFonts w:asciiTheme="majorHAnsi" w:hAnsiTheme="majorHAnsi"/>
              </w:rPr>
              <w:t xml:space="preserve">ss). Sample questions include: </w:t>
            </w:r>
          </w:p>
          <w:p w14:paraId="1E3239FA" w14:textId="576F33D1" w:rsidR="00490BA9" w:rsidRDefault="00490BA9" w:rsidP="007E27A8">
            <w:pPr>
              <w:pStyle w:val="ListParagraph"/>
              <w:numPr>
                <w:ilvl w:val="0"/>
                <w:numId w:val="11"/>
              </w:numPr>
              <w:spacing w:line="276" w:lineRule="auto"/>
              <w:rPr>
                <w:rFonts w:asciiTheme="majorHAnsi" w:hAnsiTheme="majorHAnsi"/>
              </w:rPr>
            </w:pPr>
            <w:r>
              <w:rPr>
                <w:rFonts w:asciiTheme="majorHAnsi" w:hAnsiTheme="majorHAnsi"/>
              </w:rPr>
              <w:t xml:space="preserve">What is the rule for calculating the </w:t>
            </w:r>
            <w:r w:rsidRPr="00283E57">
              <w:rPr>
                <w:rFonts w:asciiTheme="majorHAnsi" w:hAnsiTheme="majorHAnsi"/>
                <w:i/>
              </w:rPr>
              <w:t>new perimeter</w:t>
            </w:r>
            <w:r>
              <w:rPr>
                <w:rFonts w:asciiTheme="majorHAnsi" w:hAnsiTheme="majorHAnsi"/>
              </w:rPr>
              <w:t xml:space="preserve"> of a scaled shape? </w:t>
            </w:r>
            <w:r>
              <w:rPr>
                <w:rFonts w:asciiTheme="majorHAnsi" w:hAnsiTheme="majorHAnsi"/>
                <w:b/>
              </w:rPr>
              <w:t>How do you know?</w:t>
            </w:r>
          </w:p>
          <w:p w14:paraId="4E07AF78" w14:textId="6023BC94" w:rsidR="00490BA9" w:rsidRDefault="00490BA9" w:rsidP="007E27A8">
            <w:pPr>
              <w:pStyle w:val="ListParagraph"/>
              <w:numPr>
                <w:ilvl w:val="0"/>
                <w:numId w:val="11"/>
              </w:numPr>
              <w:spacing w:line="276" w:lineRule="auto"/>
              <w:rPr>
                <w:rFonts w:asciiTheme="majorHAnsi" w:hAnsiTheme="majorHAnsi"/>
              </w:rPr>
            </w:pPr>
            <w:r>
              <w:rPr>
                <w:rFonts w:asciiTheme="majorHAnsi" w:hAnsiTheme="majorHAnsi"/>
              </w:rPr>
              <w:t xml:space="preserve">What is the rule for calculating the </w:t>
            </w:r>
            <w:r w:rsidRPr="00283E57">
              <w:rPr>
                <w:rFonts w:asciiTheme="majorHAnsi" w:hAnsiTheme="majorHAnsi"/>
                <w:i/>
              </w:rPr>
              <w:t>new area</w:t>
            </w:r>
            <w:r>
              <w:rPr>
                <w:rFonts w:asciiTheme="majorHAnsi" w:hAnsiTheme="majorHAnsi"/>
              </w:rPr>
              <w:t xml:space="preserve"> of a scaled shape? </w:t>
            </w:r>
            <w:r>
              <w:rPr>
                <w:rFonts w:asciiTheme="majorHAnsi" w:hAnsiTheme="majorHAnsi"/>
                <w:b/>
              </w:rPr>
              <w:t xml:space="preserve">How do you know? </w:t>
            </w:r>
          </w:p>
          <w:p w14:paraId="3A3C555E" w14:textId="77777777" w:rsidR="00490BA9" w:rsidRDefault="00490BA9" w:rsidP="007E27A8">
            <w:pPr>
              <w:pStyle w:val="ListParagraph"/>
              <w:numPr>
                <w:ilvl w:val="0"/>
                <w:numId w:val="11"/>
              </w:numPr>
              <w:spacing w:line="276" w:lineRule="auto"/>
              <w:rPr>
                <w:rFonts w:asciiTheme="majorHAnsi" w:hAnsiTheme="majorHAnsi"/>
              </w:rPr>
            </w:pPr>
            <w:r>
              <w:rPr>
                <w:rFonts w:asciiTheme="majorHAnsi" w:hAnsiTheme="majorHAnsi"/>
              </w:rPr>
              <w:t xml:space="preserve">Why are the rules different for perimeter and area? </w:t>
            </w:r>
          </w:p>
          <w:p w14:paraId="0642A426" w14:textId="7D71F2A7" w:rsidR="00490BA9" w:rsidRPr="007E27A8" w:rsidRDefault="00490BA9" w:rsidP="00283E57">
            <w:pPr>
              <w:pStyle w:val="ListParagraph"/>
              <w:numPr>
                <w:ilvl w:val="0"/>
                <w:numId w:val="11"/>
              </w:numPr>
              <w:spacing w:line="276" w:lineRule="auto"/>
              <w:rPr>
                <w:rFonts w:asciiTheme="majorHAnsi" w:hAnsiTheme="majorHAnsi"/>
              </w:rPr>
            </w:pPr>
            <w:r>
              <w:rPr>
                <w:rFonts w:asciiTheme="majorHAnsi" w:hAnsiTheme="majorHAnsi"/>
              </w:rPr>
              <w:t xml:space="preserve">Extension: Predict the rule for calculating the </w:t>
            </w:r>
            <w:r w:rsidRPr="00283E57">
              <w:rPr>
                <w:rFonts w:asciiTheme="majorHAnsi" w:hAnsiTheme="majorHAnsi"/>
                <w:i/>
              </w:rPr>
              <w:t xml:space="preserve">volume </w:t>
            </w:r>
            <w:r>
              <w:rPr>
                <w:rFonts w:asciiTheme="majorHAnsi" w:hAnsiTheme="majorHAnsi"/>
              </w:rPr>
              <w:t xml:space="preserve">of a scaled cube (or any 3D shape) if you change the side length. </w:t>
            </w:r>
          </w:p>
        </w:tc>
        <w:tc>
          <w:tcPr>
            <w:tcW w:w="1765" w:type="pct"/>
            <w:tcBorders>
              <w:top w:val="nil"/>
              <w:bottom w:val="single" w:sz="4" w:space="0" w:color="auto"/>
            </w:tcBorders>
          </w:tcPr>
          <w:p w14:paraId="17E361EB" w14:textId="27801DA6" w:rsidR="00490BA9" w:rsidRDefault="00490BA9" w:rsidP="00FA0626">
            <w:pPr>
              <w:rPr>
                <w:rFonts w:asciiTheme="majorHAnsi" w:eastAsiaTheme="minorHAnsi" w:hAnsiTheme="majorHAnsi"/>
              </w:rPr>
            </w:pPr>
            <w:r>
              <w:rPr>
                <w:rFonts w:asciiTheme="majorHAnsi" w:eastAsiaTheme="minorHAnsi" w:hAnsiTheme="majorHAnsi"/>
              </w:rPr>
              <w:t>Put away their device and engage in discussion.</w:t>
            </w:r>
          </w:p>
          <w:p w14:paraId="228D4EF7" w14:textId="77777777" w:rsidR="00490BA9" w:rsidRDefault="00490BA9" w:rsidP="00FA0626">
            <w:pPr>
              <w:rPr>
                <w:rFonts w:asciiTheme="majorHAnsi" w:eastAsiaTheme="minorHAnsi" w:hAnsiTheme="majorHAnsi"/>
              </w:rPr>
            </w:pPr>
          </w:p>
          <w:p w14:paraId="78FE3B33" w14:textId="77777777" w:rsidR="00490BA9" w:rsidRDefault="00490BA9" w:rsidP="00FA0626">
            <w:pPr>
              <w:rPr>
                <w:rFonts w:asciiTheme="majorHAnsi" w:eastAsiaTheme="minorHAnsi" w:hAnsiTheme="majorHAnsi"/>
              </w:rPr>
            </w:pPr>
          </w:p>
          <w:p w14:paraId="4C3201D2" w14:textId="77777777" w:rsidR="00490BA9" w:rsidRDefault="00490BA9" w:rsidP="00FA0626">
            <w:pPr>
              <w:rPr>
                <w:rFonts w:asciiTheme="majorHAnsi" w:eastAsiaTheme="minorHAnsi" w:hAnsiTheme="majorHAnsi"/>
              </w:rPr>
            </w:pPr>
          </w:p>
          <w:p w14:paraId="357CBD84" w14:textId="77777777" w:rsidR="00490BA9" w:rsidRDefault="00490BA9" w:rsidP="00FA0626">
            <w:pPr>
              <w:rPr>
                <w:rFonts w:asciiTheme="majorHAnsi" w:eastAsiaTheme="minorHAnsi" w:hAnsiTheme="majorHAnsi"/>
              </w:rPr>
            </w:pPr>
          </w:p>
          <w:p w14:paraId="0D7F3DD5" w14:textId="77777777" w:rsidR="00490BA9" w:rsidRPr="005F6F9D" w:rsidRDefault="00490BA9" w:rsidP="00FA0626">
            <w:pPr>
              <w:rPr>
                <w:rFonts w:asciiTheme="majorHAnsi" w:eastAsiaTheme="minorHAnsi" w:hAnsiTheme="majorHAnsi"/>
              </w:rPr>
            </w:pPr>
          </w:p>
          <w:p w14:paraId="221B0DE2" w14:textId="77777777" w:rsidR="00490BA9" w:rsidRPr="005F6F9D" w:rsidRDefault="00490BA9" w:rsidP="00FA0626">
            <w:pPr>
              <w:rPr>
                <w:rFonts w:asciiTheme="majorHAnsi" w:eastAsiaTheme="minorHAnsi" w:hAnsiTheme="majorHAnsi"/>
              </w:rPr>
            </w:pPr>
          </w:p>
          <w:p w14:paraId="02F05AC4" w14:textId="77777777" w:rsidR="00490BA9" w:rsidRPr="005F6F9D" w:rsidRDefault="00490BA9" w:rsidP="00FA0626">
            <w:pPr>
              <w:rPr>
                <w:rFonts w:asciiTheme="majorHAnsi" w:eastAsiaTheme="minorHAnsi" w:hAnsiTheme="majorHAnsi"/>
              </w:rPr>
            </w:pPr>
          </w:p>
          <w:p w14:paraId="59D6C580" w14:textId="77777777" w:rsidR="00490BA9" w:rsidRPr="005F6F9D" w:rsidRDefault="00490BA9" w:rsidP="00FA0626">
            <w:pPr>
              <w:rPr>
                <w:rFonts w:asciiTheme="majorHAnsi" w:eastAsiaTheme="minorHAnsi" w:hAnsiTheme="majorHAnsi"/>
              </w:rPr>
            </w:pPr>
          </w:p>
          <w:p w14:paraId="28868098" w14:textId="77777777" w:rsidR="00490BA9" w:rsidRDefault="00490BA9" w:rsidP="00FA0626">
            <w:pPr>
              <w:rPr>
                <w:rFonts w:asciiTheme="majorHAnsi" w:eastAsiaTheme="minorHAnsi" w:hAnsiTheme="majorHAnsi"/>
              </w:rPr>
            </w:pPr>
            <w:r>
              <w:rPr>
                <w:rFonts w:asciiTheme="majorHAnsi" w:eastAsiaTheme="minorHAnsi" w:hAnsiTheme="majorHAnsi"/>
              </w:rPr>
              <w:t>Justify the scaling rules for perimeter and area.</w:t>
            </w:r>
          </w:p>
          <w:p w14:paraId="1FA14D99" w14:textId="77777777" w:rsidR="00490BA9" w:rsidRDefault="00490BA9" w:rsidP="00FA0626">
            <w:pPr>
              <w:rPr>
                <w:rFonts w:asciiTheme="majorHAnsi" w:eastAsiaTheme="minorHAnsi" w:hAnsiTheme="majorHAnsi"/>
              </w:rPr>
            </w:pPr>
          </w:p>
          <w:p w14:paraId="1F63B777" w14:textId="48EAED24" w:rsidR="00490BA9" w:rsidRPr="005F6F9D" w:rsidRDefault="00490BA9" w:rsidP="00FA0626">
            <w:pPr>
              <w:rPr>
                <w:rFonts w:asciiTheme="majorHAnsi" w:eastAsiaTheme="minorHAnsi" w:hAnsiTheme="majorHAnsi"/>
              </w:rPr>
            </w:pPr>
            <w:r>
              <w:rPr>
                <w:rFonts w:asciiTheme="majorHAnsi" w:eastAsiaTheme="minorHAnsi" w:hAnsiTheme="majorHAnsi"/>
              </w:rPr>
              <w:t xml:space="preserve">Justify why perimeter and area have different rules when scaling 2D shapes. </w:t>
            </w:r>
          </w:p>
          <w:p w14:paraId="4F82134A" w14:textId="77777777" w:rsidR="00490BA9" w:rsidRPr="005F6F9D" w:rsidRDefault="00490BA9" w:rsidP="00FA0626">
            <w:pPr>
              <w:rPr>
                <w:rFonts w:asciiTheme="majorHAnsi" w:eastAsiaTheme="minorHAnsi" w:hAnsiTheme="majorHAnsi"/>
              </w:rPr>
            </w:pPr>
          </w:p>
          <w:p w14:paraId="04C62539" w14:textId="00DD4D3A" w:rsidR="00490BA9" w:rsidRPr="005F6F9D" w:rsidRDefault="00490BA9" w:rsidP="00FA0626">
            <w:pPr>
              <w:rPr>
                <w:rFonts w:asciiTheme="majorHAnsi" w:eastAsiaTheme="minorHAnsi" w:hAnsiTheme="majorHAnsi"/>
              </w:rPr>
            </w:pPr>
            <w:r>
              <w:rPr>
                <w:rFonts w:asciiTheme="majorHAnsi" w:eastAsiaTheme="minorHAnsi" w:hAnsiTheme="majorHAnsi"/>
              </w:rPr>
              <w:t xml:space="preserve">Predict the rule for 3D shapes and justify answer. </w:t>
            </w:r>
          </w:p>
        </w:tc>
      </w:tr>
      <w:tr w:rsidR="00490BA9" w:rsidRPr="005F6F9D" w14:paraId="5CD3AE9D" w14:textId="77777777" w:rsidTr="00B01B52">
        <w:trPr>
          <w:trHeight w:val="170"/>
        </w:trPr>
        <w:tc>
          <w:tcPr>
            <w:tcW w:w="235" w:type="pct"/>
            <w:vMerge/>
          </w:tcPr>
          <w:p w14:paraId="0395A362" w14:textId="77777777" w:rsidR="00490BA9" w:rsidRPr="005F6F9D" w:rsidRDefault="00490BA9" w:rsidP="00FA0626">
            <w:pPr>
              <w:jc w:val="center"/>
              <w:rPr>
                <w:rFonts w:asciiTheme="majorHAnsi" w:eastAsiaTheme="minorHAnsi" w:hAnsiTheme="majorHAnsi"/>
              </w:rPr>
            </w:pPr>
          </w:p>
        </w:tc>
        <w:tc>
          <w:tcPr>
            <w:tcW w:w="4765" w:type="pct"/>
            <w:gridSpan w:val="2"/>
            <w:tcBorders>
              <w:top w:val="nil"/>
              <w:bottom w:val="single" w:sz="4" w:space="0" w:color="auto"/>
            </w:tcBorders>
            <w:shd w:val="clear" w:color="auto" w:fill="8DB3E2" w:themeFill="text2" w:themeFillTint="66"/>
          </w:tcPr>
          <w:p w14:paraId="6D2C700E" w14:textId="72FE7E33" w:rsidR="00490BA9" w:rsidRPr="00B01B52" w:rsidRDefault="00490BA9" w:rsidP="00283E57">
            <w:pPr>
              <w:tabs>
                <w:tab w:val="left" w:pos="8672"/>
                <w:tab w:val="left" w:pos="9168"/>
              </w:tabs>
              <w:rPr>
                <w:rFonts w:asciiTheme="majorHAnsi" w:eastAsiaTheme="minorHAnsi" w:hAnsiTheme="majorHAnsi"/>
                <w:b/>
                <w:color w:val="FFFFFF" w:themeColor="background1"/>
              </w:rPr>
            </w:pPr>
            <w:r w:rsidRPr="00B01B52">
              <w:rPr>
                <w:rFonts w:asciiTheme="majorHAnsi" w:eastAsiaTheme="minorHAnsi" w:hAnsiTheme="majorHAnsi"/>
                <w:b/>
                <w:color w:val="FFFFFF" w:themeColor="background1"/>
              </w:rPr>
              <w:t>SUMMARY</w:t>
            </w:r>
            <w:r w:rsidRPr="00B01B52">
              <w:rPr>
                <w:rFonts w:asciiTheme="majorHAnsi" w:eastAsiaTheme="minorHAnsi" w:hAnsiTheme="majorHAnsi"/>
                <w:b/>
                <w:color w:val="FFFFFF" w:themeColor="background1"/>
              </w:rPr>
              <w:tab/>
            </w:r>
            <w:r w:rsidRPr="00B01B52">
              <w:rPr>
                <w:rFonts w:asciiTheme="majorHAnsi" w:eastAsiaTheme="minorHAnsi" w:hAnsiTheme="majorHAnsi"/>
                <w:b/>
                <w:color w:val="FFFFFF" w:themeColor="background1"/>
              </w:rPr>
              <w:tab/>
              <w:t>10 minutes</w:t>
            </w:r>
          </w:p>
        </w:tc>
      </w:tr>
      <w:tr w:rsidR="00490BA9" w:rsidRPr="005F6F9D" w14:paraId="460BC97A" w14:textId="77777777" w:rsidTr="00490BA9">
        <w:trPr>
          <w:trHeight w:val="170"/>
        </w:trPr>
        <w:tc>
          <w:tcPr>
            <w:tcW w:w="235" w:type="pct"/>
            <w:vMerge/>
            <w:shd w:val="clear" w:color="auto" w:fill="auto"/>
          </w:tcPr>
          <w:p w14:paraId="05E42802" w14:textId="77777777" w:rsidR="00490BA9" w:rsidRPr="005F6F9D" w:rsidRDefault="00490BA9" w:rsidP="00FA0626">
            <w:pPr>
              <w:jc w:val="center"/>
              <w:rPr>
                <w:rFonts w:asciiTheme="majorHAnsi" w:eastAsiaTheme="minorHAnsi" w:hAnsiTheme="majorHAnsi"/>
              </w:rPr>
            </w:pPr>
          </w:p>
        </w:tc>
        <w:tc>
          <w:tcPr>
            <w:tcW w:w="3000" w:type="pct"/>
            <w:tcBorders>
              <w:top w:val="nil"/>
              <w:bottom w:val="single" w:sz="4" w:space="0" w:color="auto"/>
            </w:tcBorders>
            <w:shd w:val="clear" w:color="auto" w:fill="auto"/>
          </w:tcPr>
          <w:p w14:paraId="7CFABA97" w14:textId="5BECF6B3" w:rsidR="00490BA9" w:rsidRPr="00196861" w:rsidRDefault="00490BA9" w:rsidP="00283E57">
            <w:pPr>
              <w:tabs>
                <w:tab w:val="left" w:pos="8672"/>
                <w:tab w:val="left" w:pos="9168"/>
              </w:tabs>
              <w:rPr>
                <w:rFonts w:asciiTheme="majorHAnsi" w:eastAsiaTheme="minorHAnsi" w:hAnsiTheme="majorHAnsi"/>
                <w:i/>
              </w:rPr>
            </w:pPr>
            <w:r w:rsidRPr="00196861">
              <w:rPr>
                <w:rFonts w:asciiTheme="majorHAnsi" w:eastAsiaTheme="minorHAnsi" w:hAnsiTheme="majorHAnsi"/>
                <w:i/>
              </w:rPr>
              <w:t xml:space="preserve">Teacher will… </w:t>
            </w:r>
          </w:p>
        </w:tc>
        <w:tc>
          <w:tcPr>
            <w:tcW w:w="1765" w:type="pct"/>
            <w:tcBorders>
              <w:top w:val="nil"/>
              <w:bottom w:val="single" w:sz="4" w:space="0" w:color="auto"/>
            </w:tcBorders>
            <w:shd w:val="clear" w:color="auto" w:fill="auto"/>
          </w:tcPr>
          <w:p w14:paraId="1CDF855C" w14:textId="00ED7B1A" w:rsidR="00490BA9" w:rsidRPr="00196861" w:rsidRDefault="00490BA9" w:rsidP="00283E57">
            <w:pPr>
              <w:tabs>
                <w:tab w:val="left" w:pos="8672"/>
                <w:tab w:val="left" w:pos="9168"/>
              </w:tabs>
              <w:rPr>
                <w:rFonts w:asciiTheme="majorHAnsi" w:eastAsiaTheme="minorHAnsi" w:hAnsiTheme="majorHAnsi"/>
                <w:i/>
              </w:rPr>
            </w:pPr>
            <w:r w:rsidRPr="00196861">
              <w:rPr>
                <w:rFonts w:asciiTheme="majorHAnsi" w:eastAsiaTheme="minorHAnsi" w:hAnsiTheme="majorHAnsi"/>
                <w:i/>
              </w:rPr>
              <w:t xml:space="preserve">Students will… </w:t>
            </w:r>
          </w:p>
        </w:tc>
      </w:tr>
      <w:tr w:rsidR="00490BA9" w:rsidRPr="005F6F9D" w14:paraId="5753971F" w14:textId="77777777" w:rsidTr="001804A6">
        <w:trPr>
          <w:cantSplit/>
          <w:trHeight w:val="1134"/>
        </w:trPr>
        <w:tc>
          <w:tcPr>
            <w:tcW w:w="235" w:type="pct"/>
            <w:vMerge/>
            <w:textDirection w:val="btLr"/>
          </w:tcPr>
          <w:p w14:paraId="71BF9867" w14:textId="319847D9" w:rsidR="00490BA9" w:rsidRPr="005F6F9D" w:rsidRDefault="00490BA9" w:rsidP="007E27A8">
            <w:pPr>
              <w:ind w:left="113" w:right="113"/>
              <w:jc w:val="center"/>
              <w:rPr>
                <w:rFonts w:asciiTheme="majorHAnsi" w:eastAsiaTheme="minorHAnsi" w:hAnsiTheme="majorHAnsi"/>
              </w:rPr>
            </w:pPr>
          </w:p>
        </w:tc>
        <w:tc>
          <w:tcPr>
            <w:tcW w:w="3000" w:type="pct"/>
            <w:tcBorders>
              <w:top w:val="single" w:sz="4" w:space="0" w:color="auto"/>
            </w:tcBorders>
          </w:tcPr>
          <w:p w14:paraId="07266F7A" w14:textId="38EF251C" w:rsidR="00490BA9" w:rsidRDefault="00490BA9" w:rsidP="007E27A8">
            <w:pPr>
              <w:pStyle w:val="ListParagraph"/>
              <w:numPr>
                <w:ilvl w:val="0"/>
                <w:numId w:val="2"/>
              </w:numPr>
              <w:spacing w:line="276" w:lineRule="auto"/>
              <w:rPr>
                <w:rFonts w:asciiTheme="majorHAnsi" w:hAnsiTheme="majorHAnsi"/>
              </w:rPr>
            </w:pPr>
            <w:r>
              <w:rPr>
                <w:rFonts w:asciiTheme="majorHAnsi" w:hAnsiTheme="majorHAnsi"/>
              </w:rPr>
              <w:t>Allow students time to work on application and summary questions</w:t>
            </w:r>
            <w:r w:rsidR="00196861">
              <w:rPr>
                <w:rFonts w:asciiTheme="majorHAnsi" w:hAnsiTheme="majorHAnsi"/>
              </w:rPr>
              <w:t xml:space="preserve"> in Part IV</w:t>
            </w:r>
            <w:r>
              <w:rPr>
                <w:rFonts w:asciiTheme="majorHAnsi" w:hAnsiTheme="majorHAnsi"/>
              </w:rPr>
              <w:t xml:space="preserve">. </w:t>
            </w:r>
          </w:p>
          <w:p w14:paraId="35E83D23" w14:textId="7F81A07B" w:rsidR="00490BA9" w:rsidRDefault="00490BA9" w:rsidP="007E27A8">
            <w:pPr>
              <w:pStyle w:val="ListParagraph"/>
              <w:numPr>
                <w:ilvl w:val="0"/>
                <w:numId w:val="2"/>
              </w:numPr>
              <w:spacing w:line="276" w:lineRule="auto"/>
              <w:rPr>
                <w:rFonts w:asciiTheme="majorHAnsi" w:hAnsiTheme="majorHAnsi"/>
              </w:rPr>
            </w:pPr>
            <w:r>
              <w:rPr>
                <w:rFonts w:asciiTheme="majorHAnsi" w:hAnsiTheme="majorHAnsi"/>
              </w:rPr>
              <w:t xml:space="preserve">Circle the room and listen to conversations about the questions. If you hear good discussions, ask those students to share with the class when you review the summary questions. </w:t>
            </w:r>
          </w:p>
          <w:p w14:paraId="5E469E41" w14:textId="217DE84C" w:rsidR="00490BA9" w:rsidRPr="005F6F9D" w:rsidRDefault="00490BA9" w:rsidP="00283E57">
            <w:pPr>
              <w:pStyle w:val="ListParagraph"/>
              <w:numPr>
                <w:ilvl w:val="0"/>
                <w:numId w:val="2"/>
              </w:numPr>
              <w:spacing w:line="276" w:lineRule="auto"/>
              <w:rPr>
                <w:rFonts w:asciiTheme="majorHAnsi" w:hAnsiTheme="majorHAnsi"/>
              </w:rPr>
            </w:pPr>
            <w:r>
              <w:rPr>
                <w:rFonts w:asciiTheme="majorHAnsi" w:hAnsiTheme="majorHAnsi"/>
              </w:rPr>
              <w:t xml:space="preserve">Elicit responses to summary questions using an established classroom procedure such as writing work on the board, projecting student work under a document camera, or having students compare in groups. </w:t>
            </w:r>
          </w:p>
        </w:tc>
        <w:tc>
          <w:tcPr>
            <w:tcW w:w="1765" w:type="pct"/>
            <w:tcBorders>
              <w:top w:val="single" w:sz="4" w:space="0" w:color="auto"/>
            </w:tcBorders>
          </w:tcPr>
          <w:p w14:paraId="563200C0" w14:textId="3B2F0413" w:rsidR="00490BA9" w:rsidRDefault="00196861" w:rsidP="00196861">
            <w:pPr>
              <w:rPr>
                <w:rFonts w:asciiTheme="majorHAnsi" w:eastAsiaTheme="minorHAnsi" w:hAnsiTheme="majorHAnsi"/>
              </w:rPr>
            </w:pPr>
            <w:r>
              <w:rPr>
                <w:rFonts w:asciiTheme="majorHAnsi" w:eastAsiaTheme="minorHAnsi" w:hAnsiTheme="majorHAnsi"/>
              </w:rPr>
              <w:t>Answer</w:t>
            </w:r>
            <w:r w:rsidR="00490BA9">
              <w:rPr>
                <w:rFonts w:asciiTheme="majorHAnsi" w:eastAsiaTheme="minorHAnsi" w:hAnsiTheme="majorHAnsi"/>
              </w:rPr>
              <w:t xml:space="preserve"> application questions </w:t>
            </w:r>
            <w:r>
              <w:rPr>
                <w:rFonts w:asciiTheme="majorHAnsi" w:eastAsiaTheme="minorHAnsi" w:hAnsiTheme="majorHAnsi"/>
              </w:rPr>
              <w:t xml:space="preserve">on worksheet while collaborating with their </w:t>
            </w:r>
            <w:r w:rsidR="00490BA9">
              <w:rPr>
                <w:rFonts w:asciiTheme="majorHAnsi" w:eastAsiaTheme="minorHAnsi" w:hAnsiTheme="majorHAnsi"/>
              </w:rPr>
              <w:t xml:space="preserve">with partner/group. </w:t>
            </w:r>
          </w:p>
        </w:tc>
      </w:tr>
    </w:tbl>
    <w:p w14:paraId="3C6D950D" w14:textId="297E320C" w:rsidR="00FA0626" w:rsidRPr="005F6F9D" w:rsidRDefault="00FA0626" w:rsidP="00FA0626">
      <w:pPr>
        <w:rPr>
          <w:rFonts w:asciiTheme="majorHAnsi" w:hAnsiTheme="majorHAnsi"/>
        </w:rPr>
      </w:pPr>
      <w:r w:rsidRPr="005F6F9D">
        <w:rPr>
          <w:rFonts w:asciiTheme="majorHAnsi" w:hAnsiTheme="majorHAnsi"/>
        </w:rPr>
        <w:br w:type="page"/>
      </w:r>
    </w:p>
    <w:p w14:paraId="22578735" w14:textId="0598D1E9" w:rsidR="00FA0626" w:rsidRPr="005F6F9D" w:rsidRDefault="00FA0626" w:rsidP="007F58FB">
      <w:pPr>
        <w:spacing w:after="120"/>
        <w:rPr>
          <w:rFonts w:asciiTheme="majorHAnsi" w:hAnsiTheme="majorHAnsi"/>
        </w:rPr>
      </w:pPr>
      <w:r w:rsidRPr="005F6F9D">
        <w:rPr>
          <w:rFonts w:asciiTheme="majorHAnsi" w:hAnsiTheme="majorHAnsi"/>
        </w:rPr>
        <w:t>Name: ______________________________ Class: _____________ Date: ____________________</w:t>
      </w:r>
    </w:p>
    <w:p w14:paraId="12EABEF1" w14:textId="77777777" w:rsidR="00FA0626" w:rsidRPr="005F6F9D" w:rsidRDefault="0008029A" w:rsidP="00FA0626">
      <w:pPr>
        <w:jc w:val="center"/>
        <w:rPr>
          <w:rFonts w:ascii="Noteworthy Light" w:hAnsi="Noteworthy Light"/>
          <w:sz w:val="32"/>
        </w:rPr>
      </w:pPr>
      <w:r w:rsidRPr="005F6F9D">
        <w:rPr>
          <w:rFonts w:ascii="Noteworthy Light" w:hAnsi="Noteworthy Light"/>
          <w:sz w:val="32"/>
        </w:rPr>
        <w:t>Scaling Shapes</w:t>
      </w:r>
      <w:r w:rsidR="00FA0626" w:rsidRPr="005F6F9D">
        <w:rPr>
          <w:rFonts w:ascii="Noteworthy Light" w:hAnsi="Noteworthy Light"/>
          <w:sz w:val="32"/>
        </w:rPr>
        <w:t xml:space="preserve"> </w:t>
      </w:r>
    </w:p>
    <w:p w14:paraId="29308D81" w14:textId="333EC14B" w:rsidR="00FA0626" w:rsidRPr="007F58FB" w:rsidRDefault="00FA0626" w:rsidP="007F58FB">
      <w:pPr>
        <w:spacing w:after="120"/>
        <w:rPr>
          <w:rFonts w:ascii="Noteworthy Light" w:hAnsi="Noteworthy Light"/>
          <w:sz w:val="28"/>
        </w:rPr>
      </w:pPr>
      <w:r w:rsidRPr="005F6F9D">
        <w:rPr>
          <w:rFonts w:ascii="Noteworthy Light" w:hAnsi="Noteworthy Light"/>
          <w:sz w:val="28"/>
        </w:rPr>
        <w:t xml:space="preserve">Objective: </w:t>
      </w:r>
      <w:r w:rsidR="006C3216" w:rsidRPr="005F6F9D">
        <w:rPr>
          <w:rFonts w:ascii="Noteworthy Light" w:hAnsi="Noteworthy Light"/>
        </w:rPr>
        <w:t xml:space="preserve">Generalize how scale factors affect </w:t>
      </w:r>
      <w:r w:rsidR="00C84173" w:rsidRPr="005F6F9D">
        <w:rPr>
          <w:rFonts w:ascii="Noteworthy Light" w:hAnsi="Noteworthy Light"/>
        </w:rPr>
        <w:t xml:space="preserve">the </w:t>
      </w:r>
      <w:r w:rsidR="006C3216" w:rsidRPr="005F6F9D">
        <w:rPr>
          <w:rFonts w:ascii="Noteworthy Light" w:hAnsi="Noteworthy Light"/>
        </w:rPr>
        <w:t>area and perimeter of any shape</w:t>
      </w:r>
      <w:r w:rsidRPr="005F6F9D">
        <w:rPr>
          <w:rFonts w:ascii="Noteworthy Light" w:hAnsi="Noteworthy Light"/>
        </w:rPr>
        <w:t xml:space="preserve">. </w:t>
      </w:r>
    </w:p>
    <w:p w14:paraId="46B15B6A" w14:textId="77777777" w:rsidR="0008029A" w:rsidRPr="0097561B" w:rsidRDefault="0008029A" w:rsidP="0097561B">
      <w:pPr>
        <w:spacing w:after="120"/>
        <w:rPr>
          <w:rFonts w:asciiTheme="majorHAnsi" w:hAnsiTheme="majorHAnsi"/>
          <w:sz w:val="28"/>
        </w:rPr>
      </w:pPr>
      <w:r w:rsidRPr="0097561B">
        <w:rPr>
          <w:rFonts w:asciiTheme="majorHAnsi" w:hAnsiTheme="majorHAnsi"/>
          <w:sz w:val="28"/>
        </w:rPr>
        <w:t>Part I. Scale factor of 2</w:t>
      </w:r>
    </w:p>
    <w:p w14:paraId="1D0CCB46" w14:textId="77777777" w:rsidR="00FA0626" w:rsidRPr="005F6F9D" w:rsidRDefault="0008029A" w:rsidP="0097561B">
      <w:pPr>
        <w:pStyle w:val="ListParagraph"/>
        <w:numPr>
          <w:ilvl w:val="0"/>
          <w:numId w:val="5"/>
        </w:numPr>
        <w:spacing w:after="120"/>
        <w:contextualSpacing w:val="0"/>
        <w:rPr>
          <w:rFonts w:asciiTheme="majorHAnsi" w:hAnsiTheme="majorHAnsi"/>
        </w:rPr>
      </w:pPr>
      <w:r w:rsidRPr="005F6F9D">
        <w:rPr>
          <w:rFonts w:asciiTheme="majorHAnsi" w:hAnsiTheme="majorHAnsi"/>
          <w:b/>
        </w:rPr>
        <w:t>Explore</w:t>
      </w:r>
      <w:r w:rsidRPr="005F6F9D">
        <w:rPr>
          <w:rFonts w:asciiTheme="majorHAnsi" w:hAnsiTheme="majorHAnsi"/>
        </w:rPr>
        <w:t xml:space="preserve">: </w:t>
      </w:r>
      <w:r w:rsidR="00FA0626" w:rsidRPr="005F6F9D">
        <w:rPr>
          <w:rFonts w:asciiTheme="majorHAnsi" w:hAnsiTheme="majorHAnsi"/>
        </w:rPr>
        <w:t xml:space="preserve">Take 5 minutes to explore the </w:t>
      </w:r>
      <w:r w:rsidRPr="005F6F9D">
        <w:rPr>
          <w:rFonts w:asciiTheme="majorHAnsi" w:hAnsiTheme="majorHAnsi"/>
        </w:rPr>
        <w:t xml:space="preserve">Area Builder </w:t>
      </w:r>
      <w:proofErr w:type="spellStart"/>
      <w:r w:rsidR="00FA0626" w:rsidRPr="005F6F9D">
        <w:rPr>
          <w:rFonts w:asciiTheme="majorHAnsi" w:hAnsiTheme="majorHAnsi"/>
        </w:rPr>
        <w:t>sim</w:t>
      </w:r>
      <w:proofErr w:type="spellEnd"/>
      <w:r w:rsidR="00FA0626" w:rsidRPr="005F6F9D">
        <w:rPr>
          <w:rFonts w:asciiTheme="majorHAnsi" w:hAnsiTheme="majorHAnsi"/>
        </w:rPr>
        <w:t xml:space="preserve"> before beginning this worksheet. </w:t>
      </w:r>
    </w:p>
    <w:p w14:paraId="0EDF0723" w14:textId="1D695823" w:rsidR="00FA0626" w:rsidRPr="005F6F9D" w:rsidRDefault="005F6F9D" w:rsidP="0097561B">
      <w:pPr>
        <w:pStyle w:val="ListParagraph"/>
        <w:numPr>
          <w:ilvl w:val="0"/>
          <w:numId w:val="5"/>
        </w:numPr>
        <w:spacing w:after="120"/>
        <w:contextualSpacing w:val="0"/>
        <w:rPr>
          <w:rFonts w:asciiTheme="majorHAnsi" w:hAnsiTheme="majorHAnsi"/>
        </w:rPr>
      </w:pPr>
      <w:r>
        <w:rPr>
          <w:rFonts w:asciiTheme="majorHAnsi" w:hAnsiTheme="majorHAnsi"/>
          <w:b/>
        </w:rPr>
        <w:t>Build a S</w:t>
      </w:r>
      <w:r w:rsidR="0008029A" w:rsidRPr="005F6F9D">
        <w:rPr>
          <w:rFonts w:asciiTheme="majorHAnsi" w:hAnsiTheme="majorHAnsi"/>
          <w:b/>
        </w:rPr>
        <w:t>hape</w:t>
      </w:r>
      <w:r w:rsidR="0008029A" w:rsidRPr="005F6F9D">
        <w:rPr>
          <w:rFonts w:asciiTheme="majorHAnsi" w:hAnsiTheme="majorHAnsi"/>
        </w:rPr>
        <w:t xml:space="preserve">: Click the toggle so that you can view two boards at a time. </w:t>
      </w:r>
      <w:r w:rsidR="00FA0626" w:rsidRPr="005F6F9D">
        <w:rPr>
          <w:rFonts w:asciiTheme="majorHAnsi" w:hAnsiTheme="majorHAnsi"/>
        </w:rPr>
        <w:t>Build a</w:t>
      </w:r>
      <w:r w:rsidR="0008029A" w:rsidRPr="005F6F9D">
        <w:rPr>
          <w:rFonts w:asciiTheme="majorHAnsi" w:hAnsiTheme="majorHAnsi"/>
        </w:rPr>
        <w:t xml:space="preserve"> shape no larger than 4 </w:t>
      </w:r>
      <w:proofErr w:type="gramStart"/>
      <w:r w:rsidR="0008029A" w:rsidRPr="005F6F9D">
        <w:rPr>
          <w:rFonts w:asciiTheme="majorHAnsi" w:hAnsiTheme="majorHAnsi"/>
        </w:rPr>
        <w:t>unit</w:t>
      </w:r>
      <w:proofErr w:type="gramEnd"/>
      <w:r w:rsidR="0008029A" w:rsidRPr="005F6F9D">
        <w:rPr>
          <w:rFonts w:asciiTheme="majorHAnsi" w:hAnsiTheme="majorHAnsi"/>
        </w:rPr>
        <w:t xml:space="preserve"> wide or tall, s</w:t>
      </w:r>
      <w:r w:rsidR="00FA0626" w:rsidRPr="005F6F9D">
        <w:rPr>
          <w:rFonts w:asciiTheme="majorHAnsi" w:hAnsiTheme="majorHAnsi"/>
        </w:rPr>
        <w:t xml:space="preserve">ketch </w:t>
      </w:r>
      <w:r w:rsidR="0008029A" w:rsidRPr="005F6F9D">
        <w:rPr>
          <w:rFonts w:asciiTheme="majorHAnsi" w:hAnsiTheme="majorHAnsi"/>
        </w:rPr>
        <w:t xml:space="preserve">it </w:t>
      </w:r>
      <w:r w:rsidR="00FA0626" w:rsidRPr="005F6F9D">
        <w:rPr>
          <w:rFonts w:asciiTheme="majorHAnsi" w:hAnsiTheme="majorHAnsi"/>
        </w:rPr>
        <w:t xml:space="preserve">below, and use the information panel to </w:t>
      </w:r>
      <w:r w:rsidR="006C3216" w:rsidRPr="005F6F9D">
        <w:rPr>
          <w:rFonts w:asciiTheme="majorHAnsi" w:hAnsiTheme="majorHAnsi"/>
        </w:rPr>
        <w:t>record</w:t>
      </w:r>
      <w:r w:rsidR="00FA0626" w:rsidRPr="005F6F9D">
        <w:rPr>
          <w:rFonts w:asciiTheme="majorHAnsi" w:hAnsiTheme="majorHAnsi"/>
        </w:rPr>
        <w:t xml:space="preserve"> the area and perimeter. </w:t>
      </w:r>
      <w:r w:rsidR="0008029A" w:rsidRPr="007F58FB">
        <w:rPr>
          <w:rFonts w:asciiTheme="majorHAnsi" w:hAnsiTheme="majorHAnsi"/>
          <w:b/>
        </w:rPr>
        <w:t>Minimize the information panel</w:t>
      </w:r>
      <w:r w:rsidR="0008029A" w:rsidRPr="005F6F9D">
        <w:rPr>
          <w:rFonts w:asciiTheme="majorHAnsi" w:hAnsiTheme="majorHAnsi"/>
        </w:rPr>
        <w:t xml:space="preserve">. </w:t>
      </w:r>
    </w:p>
    <w:p w14:paraId="1D2180DD" w14:textId="77777777" w:rsidR="0008029A" w:rsidRPr="005F6F9D" w:rsidRDefault="0008029A" w:rsidP="0097561B">
      <w:pPr>
        <w:pStyle w:val="ListParagraph"/>
        <w:numPr>
          <w:ilvl w:val="0"/>
          <w:numId w:val="5"/>
        </w:numPr>
        <w:spacing w:after="120"/>
        <w:contextualSpacing w:val="0"/>
        <w:rPr>
          <w:rFonts w:asciiTheme="majorHAnsi" w:hAnsiTheme="majorHAnsi"/>
        </w:rPr>
      </w:pPr>
      <w:r w:rsidRPr="005F6F9D">
        <w:rPr>
          <w:rFonts w:asciiTheme="majorHAnsi" w:hAnsiTheme="majorHAnsi"/>
          <w:b/>
        </w:rPr>
        <w:t>Predict</w:t>
      </w:r>
      <w:r w:rsidRPr="005F6F9D">
        <w:rPr>
          <w:rFonts w:asciiTheme="majorHAnsi" w:hAnsiTheme="majorHAnsi"/>
        </w:rPr>
        <w:t xml:space="preserve">: Trade computers with your partner. Ask them to write down their predictions for the area and perimeter of the scaled shape. </w:t>
      </w:r>
    </w:p>
    <w:p w14:paraId="29596C23" w14:textId="0D8D6CEF" w:rsidR="0008029A" w:rsidRPr="005F6F9D" w:rsidRDefault="0008029A" w:rsidP="0097561B">
      <w:pPr>
        <w:pStyle w:val="ListParagraph"/>
        <w:numPr>
          <w:ilvl w:val="0"/>
          <w:numId w:val="5"/>
        </w:numPr>
        <w:spacing w:after="120"/>
        <w:contextualSpacing w:val="0"/>
        <w:rPr>
          <w:rFonts w:asciiTheme="majorHAnsi" w:hAnsiTheme="majorHAnsi"/>
        </w:rPr>
      </w:pPr>
      <w:r w:rsidRPr="005F6F9D">
        <w:rPr>
          <w:rFonts w:asciiTheme="majorHAnsi" w:hAnsiTheme="majorHAnsi"/>
          <w:b/>
        </w:rPr>
        <w:t>Verify</w:t>
      </w:r>
      <w:r w:rsidRPr="005F6F9D">
        <w:rPr>
          <w:rFonts w:asciiTheme="majorHAnsi" w:hAnsiTheme="majorHAnsi"/>
        </w:rPr>
        <w:t xml:space="preserve">: On the second board, </w:t>
      </w:r>
      <w:proofErr w:type="gramStart"/>
      <w:r w:rsidRPr="005F6F9D">
        <w:rPr>
          <w:rFonts w:asciiTheme="majorHAnsi" w:hAnsiTheme="majorHAnsi"/>
        </w:rPr>
        <w:t>have</w:t>
      </w:r>
      <w:proofErr w:type="gramEnd"/>
      <w:r w:rsidRPr="005F6F9D">
        <w:rPr>
          <w:rFonts w:asciiTheme="majorHAnsi" w:hAnsiTheme="majorHAnsi"/>
        </w:rPr>
        <w:t xml:space="preserve"> your partner build a </w:t>
      </w:r>
      <w:r w:rsidRPr="005F6F9D">
        <w:rPr>
          <w:rFonts w:asciiTheme="majorHAnsi" w:hAnsiTheme="majorHAnsi"/>
          <w:i/>
        </w:rPr>
        <w:t>similar shape</w:t>
      </w:r>
      <w:r w:rsidRPr="005F6F9D">
        <w:rPr>
          <w:rFonts w:asciiTheme="majorHAnsi" w:hAnsiTheme="majorHAnsi"/>
        </w:rPr>
        <w:t xml:space="preserve"> that is scaled by a factor of </w:t>
      </w:r>
      <w:r w:rsidR="00DD36C5" w:rsidRPr="005F6F9D">
        <w:rPr>
          <w:rFonts w:asciiTheme="majorHAnsi" w:hAnsiTheme="majorHAnsi"/>
        </w:rPr>
        <w:t>2</w:t>
      </w:r>
      <w:r w:rsidRPr="005F6F9D">
        <w:rPr>
          <w:rFonts w:asciiTheme="majorHAnsi" w:hAnsiTheme="majorHAnsi"/>
        </w:rPr>
        <w:t>.</w:t>
      </w:r>
      <w:r w:rsidR="007F58FB">
        <w:rPr>
          <w:rFonts w:asciiTheme="majorHAnsi" w:hAnsiTheme="majorHAnsi"/>
        </w:rPr>
        <w:t xml:space="preserve"> Sketch it below and maximize the information panel to compare the results with your prediction. </w:t>
      </w:r>
    </w:p>
    <w:tbl>
      <w:tblPr>
        <w:tblStyle w:val="TableGrid"/>
        <w:tblW w:w="5000" w:type="pct"/>
        <w:tblLook w:val="04A0" w:firstRow="1" w:lastRow="0" w:firstColumn="1" w:lastColumn="0" w:noHBand="0" w:noVBand="1"/>
      </w:tblPr>
      <w:tblGrid>
        <w:gridCol w:w="557"/>
        <w:gridCol w:w="7286"/>
        <w:gridCol w:w="3173"/>
      </w:tblGrid>
      <w:tr w:rsidR="00DD36C5" w:rsidRPr="005F6F9D" w14:paraId="2EA14F7E" w14:textId="77777777" w:rsidTr="00DD36C5">
        <w:tc>
          <w:tcPr>
            <w:tcW w:w="5000" w:type="pct"/>
            <w:gridSpan w:val="3"/>
          </w:tcPr>
          <w:p w14:paraId="669649FD" w14:textId="77777777" w:rsidR="00DD36C5" w:rsidRPr="005F6F9D" w:rsidRDefault="00DD36C5" w:rsidP="00FA0626">
            <w:pPr>
              <w:rPr>
                <w:rFonts w:asciiTheme="majorHAnsi" w:hAnsiTheme="majorHAnsi"/>
                <w:b/>
              </w:rPr>
            </w:pPr>
            <w:r w:rsidRPr="005F6F9D">
              <w:rPr>
                <w:rFonts w:asciiTheme="majorHAnsi" w:hAnsiTheme="majorHAnsi"/>
                <w:b/>
              </w:rPr>
              <w:t>Shape #1</w:t>
            </w:r>
          </w:p>
        </w:tc>
      </w:tr>
      <w:tr w:rsidR="00C84173" w:rsidRPr="005F6F9D" w14:paraId="62D48A87" w14:textId="77777777" w:rsidTr="00C84173">
        <w:trPr>
          <w:cantSplit/>
          <w:trHeight w:val="3960"/>
        </w:trPr>
        <w:tc>
          <w:tcPr>
            <w:tcW w:w="253" w:type="pct"/>
            <w:textDirection w:val="btLr"/>
          </w:tcPr>
          <w:p w14:paraId="7D7373C7" w14:textId="77777777" w:rsidR="00C84173" w:rsidRPr="005F6F9D" w:rsidRDefault="00C84173" w:rsidP="00DD36C5">
            <w:pPr>
              <w:ind w:left="113" w:right="113"/>
              <w:jc w:val="center"/>
              <w:rPr>
                <w:rFonts w:asciiTheme="majorHAnsi" w:hAnsiTheme="majorHAnsi"/>
                <w:noProof/>
              </w:rPr>
            </w:pPr>
            <w:r w:rsidRPr="005F6F9D">
              <w:rPr>
                <w:rFonts w:asciiTheme="majorHAnsi" w:hAnsiTheme="majorHAnsi"/>
                <w:noProof/>
              </w:rPr>
              <w:t>Original</w:t>
            </w:r>
          </w:p>
        </w:tc>
        <w:tc>
          <w:tcPr>
            <w:tcW w:w="3307" w:type="pct"/>
          </w:tcPr>
          <w:p w14:paraId="512DA5C8" w14:textId="77777777" w:rsidR="00C84173" w:rsidRPr="005F6F9D" w:rsidRDefault="00C84173" w:rsidP="00DD36C5">
            <w:pPr>
              <w:jc w:val="center"/>
              <w:rPr>
                <w:rFonts w:asciiTheme="majorHAnsi" w:hAnsiTheme="majorHAnsi"/>
              </w:rPr>
            </w:pPr>
            <w:r w:rsidRPr="005F6F9D">
              <w:rPr>
                <w:rFonts w:asciiTheme="majorHAnsi" w:hAnsiTheme="majorHAnsi"/>
                <w:noProof/>
              </w:rPr>
              <w:drawing>
                <wp:inline distT="0" distB="0" distL="0" distR="0" wp14:anchorId="7EA9BDE9" wp14:editId="50E780F7">
                  <wp:extent cx="2796540" cy="2502200"/>
                  <wp:effectExtent l="0" t="0" r="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6921" cy="2502540"/>
                          </a:xfrm>
                          <a:prstGeom prst="rect">
                            <a:avLst/>
                          </a:prstGeom>
                          <a:noFill/>
                          <a:ln>
                            <a:noFill/>
                          </a:ln>
                        </pic:spPr>
                      </pic:pic>
                    </a:graphicData>
                  </a:graphic>
                </wp:inline>
              </w:drawing>
            </w:r>
          </w:p>
        </w:tc>
        <w:tc>
          <w:tcPr>
            <w:tcW w:w="1440" w:type="pct"/>
            <w:vAlign w:val="center"/>
          </w:tcPr>
          <w:p w14:paraId="044A166C" w14:textId="77777777" w:rsidR="00C84173" w:rsidRPr="005F6F9D" w:rsidRDefault="00C84173" w:rsidP="00DD36C5">
            <w:pPr>
              <w:rPr>
                <w:rFonts w:asciiTheme="majorHAnsi" w:hAnsiTheme="majorHAnsi"/>
              </w:rPr>
            </w:pPr>
            <w:r w:rsidRPr="005F6F9D">
              <w:rPr>
                <w:rFonts w:asciiTheme="majorHAnsi" w:hAnsiTheme="majorHAnsi"/>
              </w:rPr>
              <w:t xml:space="preserve">Area = </w:t>
            </w:r>
          </w:p>
          <w:p w14:paraId="1FE82FE6" w14:textId="77777777" w:rsidR="00C84173" w:rsidRPr="005F6F9D" w:rsidRDefault="00C84173" w:rsidP="00DD36C5">
            <w:pPr>
              <w:rPr>
                <w:rFonts w:asciiTheme="majorHAnsi" w:hAnsiTheme="majorHAnsi"/>
              </w:rPr>
            </w:pPr>
          </w:p>
          <w:p w14:paraId="5F3DD9AC" w14:textId="294ADC84" w:rsidR="00C84173" w:rsidRPr="005F6F9D" w:rsidRDefault="00C84173" w:rsidP="00DD36C5">
            <w:pPr>
              <w:rPr>
                <w:rFonts w:asciiTheme="majorHAnsi" w:hAnsiTheme="majorHAnsi"/>
              </w:rPr>
            </w:pPr>
            <w:r w:rsidRPr="005F6F9D">
              <w:rPr>
                <w:rFonts w:asciiTheme="majorHAnsi" w:hAnsiTheme="majorHAnsi"/>
              </w:rPr>
              <w:t xml:space="preserve">Perimeter = </w:t>
            </w:r>
          </w:p>
        </w:tc>
      </w:tr>
      <w:tr w:rsidR="00DD36C5" w:rsidRPr="005F6F9D" w14:paraId="75FD1D6D" w14:textId="77777777" w:rsidTr="007F58FB">
        <w:trPr>
          <w:cantSplit/>
          <w:trHeight w:val="1975"/>
        </w:trPr>
        <w:tc>
          <w:tcPr>
            <w:tcW w:w="253" w:type="pct"/>
            <w:vMerge w:val="restart"/>
            <w:textDirection w:val="btLr"/>
          </w:tcPr>
          <w:p w14:paraId="3CAB7D85" w14:textId="3581D54E" w:rsidR="00DD36C5" w:rsidRPr="005F6F9D" w:rsidRDefault="00DD36C5" w:rsidP="005F6F9D">
            <w:pPr>
              <w:ind w:left="113" w:right="113"/>
              <w:jc w:val="center"/>
              <w:rPr>
                <w:rFonts w:asciiTheme="majorHAnsi" w:hAnsiTheme="majorHAnsi"/>
                <w:noProof/>
              </w:rPr>
            </w:pPr>
            <w:r w:rsidRPr="005F6F9D">
              <w:rPr>
                <w:rFonts w:asciiTheme="majorHAnsi" w:hAnsiTheme="majorHAnsi"/>
                <w:noProof/>
              </w:rPr>
              <w:t>Scaled</w:t>
            </w:r>
            <w:r w:rsidR="00C84173" w:rsidRPr="005F6F9D">
              <w:rPr>
                <w:rFonts w:asciiTheme="majorHAnsi" w:hAnsiTheme="majorHAnsi"/>
                <w:noProof/>
              </w:rPr>
              <w:t xml:space="preserve"> </w:t>
            </w:r>
            <w:r w:rsidR="005F6F9D">
              <w:rPr>
                <w:rFonts w:asciiTheme="majorHAnsi" w:hAnsiTheme="majorHAnsi"/>
                <w:noProof/>
              </w:rPr>
              <w:sym w:font="Symbol" w:char="F0B4"/>
            </w:r>
            <w:r w:rsidR="00C84173" w:rsidRPr="005F6F9D">
              <w:rPr>
                <w:rFonts w:asciiTheme="majorHAnsi" w:hAnsiTheme="majorHAnsi"/>
                <w:noProof/>
              </w:rPr>
              <w:t>2</w:t>
            </w:r>
          </w:p>
        </w:tc>
        <w:tc>
          <w:tcPr>
            <w:tcW w:w="3307" w:type="pct"/>
            <w:vMerge w:val="restart"/>
          </w:tcPr>
          <w:p w14:paraId="19FB18CE" w14:textId="77777777" w:rsidR="00DD36C5" w:rsidRPr="005F6F9D" w:rsidRDefault="00DD36C5" w:rsidP="00DD36C5">
            <w:pPr>
              <w:jc w:val="center"/>
              <w:rPr>
                <w:rFonts w:asciiTheme="majorHAnsi" w:hAnsiTheme="majorHAnsi"/>
                <w:noProof/>
              </w:rPr>
            </w:pPr>
            <w:r w:rsidRPr="005F6F9D">
              <w:rPr>
                <w:rFonts w:asciiTheme="majorHAnsi" w:hAnsiTheme="majorHAnsi"/>
                <w:noProof/>
              </w:rPr>
              <w:drawing>
                <wp:inline distT="0" distB="0" distL="0" distR="0" wp14:anchorId="5C4B5E2B" wp14:editId="52687AAD">
                  <wp:extent cx="2796540" cy="2502200"/>
                  <wp:effectExtent l="0" t="0" r="0" b="1270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6921" cy="2502540"/>
                          </a:xfrm>
                          <a:prstGeom prst="rect">
                            <a:avLst/>
                          </a:prstGeom>
                          <a:noFill/>
                          <a:ln>
                            <a:noFill/>
                          </a:ln>
                        </pic:spPr>
                      </pic:pic>
                    </a:graphicData>
                  </a:graphic>
                </wp:inline>
              </w:drawing>
            </w:r>
          </w:p>
        </w:tc>
        <w:tc>
          <w:tcPr>
            <w:tcW w:w="1440" w:type="pct"/>
          </w:tcPr>
          <w:p w14:paraId="2B5762FF" w14:textId="77777777" w:rsidR="00C84173" w:rsidRPr="005F6F9D" w:rsidRDefault="00C84173" w:rsidP="007F58FB">
            <w:pPr>
              <w:rPr>
                <w:rFonts w:asciiTheme="majorHAnsi" w:hAnsiTheme="majorHAnsi"/>
                <w:i/>
              </w:rPr>
            </w:pPr>
            <w:r w:rsidRPr="005F6F9D">
              <w:rPr>
                <w:rFonts w:asciiTheme="majorHAnsi" w:hAnsiTheme="majorHAnsi"/>
                <w:i/>
              </w:rPr>
              <w:t>Predict…</w:t>
            </w:r>
          </w:p>
          <w:p w14:paraId="384A0FC8" w14:textId="77777777" w:rsidR="00C84173" w:rsidRPr="005F6F9D" w:rsidRDefault="00C84173" w:rsidP="007F58FB">
            <w:pPr>
              <w:rPr>
                <w:rFonts w:asciiTheme="majorHAnsi" w:hAnsiTheme="majorHAnsi"/>
              </w:rPr>
            </w:pPr>
          </w:p>
          <w:p w14:paraId="0C4C2F65" w14:textId="77777777" w:rsidR="00C84173" w:rsidRPr="005F6F9D" w:rsidRDefault="00C84173" w:rsidP="007F58FB">
            <w:pPr>
              <w:rPr>
                <w:rFonts w:asciiTheme="majorHAnsi" w:hAnsiTheme="majorHAnsi"/>
              </w:rPr>
            </w:pPr>
            <w:r w:rsidRPr="005F6F9D">
              <w:rPr>
                <w:rFonts w:asciiTheme="majorHAnsi" w:hAnsiTheme="majorHAnsi"/>
              </w:rPr>
              <w:t xml:space="preserve">Area = </w:t>
            </w:r>
          </w:p>
          <w:p w14:paraId="0EA2DAD9" w14:textId="77777777" w:rsidR="00C84173" w:rsidRPr="005F6F9D" w:rsidRDefault="00C84173" w:rsidP="007F58FB">
            <w:pPr>
              <w:rPr>
                <w:rFonts w:asciiTheme="majorHAnsi" w:hAnsiTheme="majorHAnsi"/>
              </w:rPr>
            </w:pPr>
          </w:p>
          <w:p w14:paraId="4A929F7B" w14:textId="53917A74" w:rsidR="00DD36C5" w:rsidRPr="005F6F9D" w:rsidRDefault="00C84173" w:rsidP="007F58FB">
            <w:pPr>
              <w:rPr>
                <w:rFonts w:asciiTheme="majorHAnsi" w:hAnsiTheme="majorHAnsi"/>
              </w:rPr>
            </w:pPr>
            <w:r w:rsidRPr="005F6F9D">
              <w:rPr>
                <w:rFonts w:asciiTheme="majorHAnsi" w:hAnsiTheme="majorHAnsi"/>
              </w:rPr>
              <w:t xml:space="preserve">Perimeter = </w:t>
            </w:r>
          </w:p>
        </w:tc>
      </w:tr>
      <w:tr w:rsidR="00DD36C5" w:rsidRPr="005F6F9D" w14:paraId="7E84449D" w14:textId="77777777" w:rsidTr="007F58FB">
        <w:trPr>
          <w:cantSplit/>
          <w:trHeight w:val="1975"/>
        </w:trPr>
        <w:tc>
          <w:tcPr>
            <w:tcW w:w="253" w:type="pct"/>
            <w:vMerge/>
            <w:textDirection w:val="btLr"/>
          </w:tcPr>
          <w:p w14:paraId="0A5EE672" w14:textId="61C2F0F5" w:rsidR="00DD36C5" w:rsidRPr="005F6F9D" w:rsidRDefault="00DD36C5" w:rsidP="00DD36C5">
            <w:pPr>
              <w:ind w:left="113" w:right="113"/>
              <w:jc w:val="center"/>
              <w:rPr>
                <w:rFonts w:asciiTheme="majorHAnsi" w:hAnsiTheme="majorHAnsi"/>
                <w:noProof/>
              </w:rPr>
            </w:pPr>
          </w:p>
        </w:tc>
        <w:tc>
          <w:tcPr>
            <w:tcW w:w="3307" w:type="pct"/>
            <w:vMerge/>
          </w:tcPr>
          <w:p w14:paraId="75BB6306" w14:textId="77777777" w:rsidR="00DD36C5" w:rsidRPr="005F6F9D" w:rsidRDefault="00DD36C5" w:rsidP="00DD36C5">
            <w:pPr>
              <w:jc w:val="center"/>
              <w:rPr>
                <w:rFonts w:asciiTheme="majorHAnsi" w:hAnsiTheme="majorHAnsi"/>
                <w:noProof/>
              </w:rPr>
            </w:pPr>
          </w:p>
        </w:tc>
        <w:tc>
          <w:tcPr>
            <w:tcW w:w="1440" w:type="pct"/>
          </w:tcPr>
          <w:p w14:paraId="1CE8398E" w14:textId="77777777" w:rsidR="007F58FB" w:rsidRDefault="00C84173" w:rsidP="007F58FB">
            <w:pPr>
              <w:rPr>
                <w:rFonts w:asciiTheme="majorHAnsi" w:hAnsiTheme="majorHAnsi"/>
                <w:i/>
              </w:rPr>
            </w:pPr>
            <w:r w:rsidRPr="005F6F9D">
              <w:rPr>
                <w:rFonts w:asciiTheme="majorHAnsi" w:hAnsiTheme="majorHAnsi"/>
                <w:i/>
              </w:rPr>
              <w:t>Actual</w:t>
            </w:r>
          </w:p>
          <w:p w14:paraId="3109D9D5" w14:textId="77777777" w:rsidR="007F58FB" w:rsidRDefault="007F58FB" w:rsidP="007F58FB">
            <w:pPr>
              <w:rPr>
                <w:rFonts w:asciiTheme="majorHAnsi" w:hAnsiTheme="majorHAnsi"/>
                <w:i/>
              </w:rPr>
            </w:pPr>
          </w:p>
          <w:p w14:paraId="61F69CD7" w14:textId="77777777" w:rsidR="007F58FB" w:rsidRDefault="007F58FB" w:rsidP="007F58FB">
            <w:pPr>
              <w:rPr>
                <w:rFonts w:asciiTheme="majorHAnsi" w:hAnsiTheme="majorHAnsi"/>
              </w:rPr>
            </w:pPr>
            <w:r>
              <w:rPr>
                <w:rFonts w:asciiTheme="majorHAnsi" w:hAnsiTheme="majorHAnsi"/>
              </w:rPr>
              <w:t xml:space="preserve">Area = </w:t>
            </w:r>
          </w:p>
          <w:p w14:paraId="0BB77505" w14:textId="77777777" w:rsidR="007F58FB" w:rsidRDefault="007F58FB" w:rsidP="007F58FB">
            <w:pPr>
              <w:rPr>
                <w:rFonts w:asciiTheme="majorHAnsi" w:hAnsiTheme="majorHAnsi"/>
              </w:rPr>
            </w:pPr>
          </w:p>
          <w:p w14:paraId="62EECEE6" w14:textId="4CEBC37D" w:rsidR="00DD36C5" w:rsidRPr="007F58FB" w:rsidRDefault="00C84173" w:rsidP="007F58FB">
            <w:pPr>
              <w:rPr>
                <w:rFonts w:asciiTheme="majorHAnsi" w:hAnsiTheme="majorHAnsi"/>
                <w:i/>
              </w:rPr>
            </w:pPr>
            <w:r w:rsidRPr="005F6F9D">
              <w:rPr>
                <w:rFonts w:asciiTheme="majorHAnsi" w:hAnsiTheme="majorHAnsi"/>
              </w:rPr>
              <w:t xml:space="preserve">Perimeter = </w:t>
            </w:r>
          </w:p>
        </w:tc>
      </w:tr>
    </w:tbl>
    <w:p w14:paraId="4DEFDCC1" w14:textId="7FE9882B" w:rsidR="0097561B" w:rsidRDefault="0097561B" w:rsidP="00A3229B">
      <w:pPr>
        <w:jc w:val="right"/>
        <w:rPr>
          <w:rFonts w:asciiTheme="majorHAnsi" w:hAnsiTheme="majorHAnsi"/>
          <w:sz w:val="28"/>
        </w:rPr>
      </w:pPr>
    </w:p>
    <w:p w14:paraId="36D9F5EA" w14:textId="49479C93" w:rsidR="00201FCA" w:rsidRDefault="00A3229B" w:rsidP="00A3229B">
      <w:pPr>
        <w:jc w:val="right"/>
        <w:rPr>
          <w:rFonts w:asciiTheme="majorHAnsi" w:hAnsiTheme="majorHAnsi"/>
          <w:sz w:val="28"/>
        </w:rPr>
      </w:pPr>
      <w:r>
        <w:rPr>
          <w:rFonts w:asciiTheme="majorHAnsi" w:hAnsiTheme="majorHAnsi"/>
          <w:noProof/>
          <w:sz w:val="28"/>
        </w:rPr>
        <w:drawing>
          <wp:inline distT="0" distB="0" distL="0" distR="0" wp14:anchorId="63DE5E17" wp14:editId="1D25CB2A">
            <wp:extent cx="1033145" cy="524382"/>
            <wp:effectExtent l="0" t="0" r="8255" b="9525"/>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3696" cy="524661"/>
                    </a:xfrm>
                    <a:prstGeom prst="rect">
                      <a:avLst/>
                    </a:prstGeom>
                    <a:noFill/>
                    <a:ln>
                      <a:noFill/>
                    </a:ln>
                  </pic:spPr>
                </pic:pic>
              </a:graphicData>
            </a:graphic>
          </wp:inline>
        </w:drawing>
      </w:r>
    </w:p>
    <w:p w14:paraId="194D5D89" w14:textId="77777777" w:rsidR="0008029A" w:rsidRPr="005F6F9D" w:rsidRDefault="0008029A" w:rsidP="0097561B">
      <w:pPr>
        <w:spacing w:after="120"/>
        <w:rPr>
          <w:rFonts w:asciiTheme="majorHAnsi" w:hAnsiTheme="majorHAnsi"/>
          <w:sz w:val="28"/>
        </w:rPr>
      </w:pPr>
      <w:r w:rsidRPr="005F6F9D">
        <w:rPr>
          <w:rFonts w:asciiTheme="majorHAnsi" w:hAnsiTheme="majorHAnsi"/>
          <w:sz w:val="28"/>
        </w:rPr>
        <w:t>Part I</w:t>
      </w:r>
      <w:r w:rsidR="00DD36C5" w:rsidRPr="005F6F9D">
        <w:rPr>
          <w:rFonts w:asciiTheme="majorHAnsi" w:hAnsiTheme="majorHAnsi"/>
          <w:sz w:val="28"/>
        </w:rPr>
        <w:t>I</w:t>
      </w:r>
      <w:r w:rsidRPr="005F6F9D">
        <w:rPr>
          <w:rFonts w:asciiTheme="majorHAnsi" w:hAnsiTheme="majorHAnsi"/>
          <w:sz w:val="28"/>
        </w:rPr>
        <w:t>. Scale factor of 3</w:t>
      </w:r>
    </w:p>
    <w:p w14:paraId="480A17A7" w14:textId="3421BB08" w:rsidR="0008029A" w:rsidRPr="005F6F9D" w:rsidRDefault="0008029A" w:rsidP="0097561B">
      <w:pPr>
        <w:pStyle w:val="ListParagraph"/>
        <w:numPr>
          <w:ilvl w:val="0"/>
          <w:numId w:val="5"/>
        </w:numPr>
        <w:spacing w:after="120"/>
        <w:contextualSpacing w:val="0"/>
        <w:rPr>
          <w:rFonts w:asciiTheme="majorHAnsi" w:hAnsiTheme="majorHAnsi"/>
        </w:rPr>
      </w:pPr>
      <w:r w:rsidRPr="00A3229B">
        <w:rPr>
          <w:rFonts w:asciiTheme="majorHAnsi" w:hAnsiTheme="majorHAnsi"/>
          <w:b/>
        </w:rPr>
        <w:t xml:space="preserve">Build a </w:t>
      </w:r>
      <w:r w:rsidR="00A3229B">
        <w:rPr>
          <w:rFonts w:asciiTheme="majorHAnsi" w:hAnsiTheme="majorHAnsi"/>
          <w:b/>
        </w:rPr>
        <w:t>S</w:t>
      </w:r>
      <w:r w:rsidRPr="00A3229B">
        <w:rPr>
          <w:rFonts w:asciiTheme="majorHAnsi" w:hAnsiTheme="majorHAnsi"/>
          <w:b/>
        </w:rPr>
        <w:t>hape</w:t>
      </w:r>
      <w:r w:rsidRPr="005F6F9D">
        <w:rPr>
          <w:rFonts w:asciiTheme="majorHAnsi" w:hAnsiTheme="majorHAnsi"/>
        </w:rPr>
        <w:t>: Click the toggle so that you can view two boards at a time. Build a</w:t>
      </w:r>
      <w:r w:rsidR="00DD36C5" w:rsidRPr="005F6F9D">
        <w:rPr>
          <w:rFonts w:asciiTheme="majorHAnsi" w:hAnsiTheme="majorHAnsi"/>
        </w:rPr>
        <w:t xml:space="preserve"> shape no larger than 3</w:t>
      </w:r>
      <w:r w:rsidRPr="005F6F9D">
        <w:rPr>
          <w:rFonts w:asciiTheme="majorHAnsi" w:hAnsiTheme="majorHAnsi"/>
        </w:rPr>
        <w:t xml:space="preserve"> unit wide </w:t>
      </w:r>
      <w:r w:rsidR="00DD36C5" w:rsidRPr="005F6F9D">
        <w:rPr>
          <w:rFonts w:asciiTheme="majorHAnsi" w:hAnsiTheme="majorHAnsi"/>
        </w:rPr>
        <w:t>or 2 units tall</w:t>
      </w:r>
      <w:r w:rsidRPr="005F6F9D">
        <w:rPr>
          <w:rFonts w:asciiTheme="majorHAnsi" w:hAnsiTheme="majorHAnsi"/>
        </w:rPr>
        <w:t xml:space="preserve">, sketch it below, and use the information panel to record the area and perimeter. </w:t>
      </w:r>
      <w:r w:rsidRPr="007F58FB">
        <w:rPr>
          <w:rFonts w:asciiTheme="majorHAnsi" w:hAnsiTheme="majorHAnsi"/>
          <w:b/>
        </w:rPr>
        <w:t>Minimize the information panel</w:t>
      </w:r>
      <w:r w:rsidRPr="005F6F9D">
        <w:rPr>
          <w:rFonts w:asciiTheme="majorHAnsi" w:hAnsiTheme="majorHAnsi"/>
        </w:rPr>
        <w:t xml:space="preserve">. </w:t>
      </w:r>
    </w:p>
    <w:p w14:paraId="463A3510" w14:textId="77777777" w:rsidR="0008029A" w:rsidRPr="005F6F9D" w:rsidRDefault="0008029A" w:rsidP="0097561B">
      <w:pPr>
        <w:pStyle w:val="ListParagraph"/>
        <w:numPr>
          <w:ilvl w:val="0"/>
          <w:numId w:val="5"/>
        </w:numPr>
        <w:spacing w:after="120"/>
        <w:contextualSpacing w:val="0"/>
        <w:rPr>
          <w:rFonts w:asciiTheme="majorHAnsi" w:hAnsiTheme="majorHAnsi"/>
        </w:rPr>
      </w:pPr>
      <w:r w:rsidRPr="00A3229B">
        <w:rPr>
          <w:rFonts w:asciiTheme="majorHAnsi" w:hAnsiTheme="majorHAnsi"/>
          <w:b/>
        </w:rPr>
        <w:t>Predict</w:t>
      </w:r>
      <w:r w:rsidRPr="005F6F9D">
        <w:rPr>
          <w:rFonts w:asciiTheme="majorHAnsi" w:hAnsiTheme="majorHAnsi"/>
        </w:rPr>
        <w:t xml:space="preserve">: Trade computers with your partner. Ask them to write down their predictions for the area and perimeter of the scaled shape. </w:t>
      </w:r>
    </w:p>
    <w:p w14:paraId="42128705" w14:textId="17F50094" w:rsidR="0008029A" w:rsidRPr="005F6F9D" w:rsidRDefault="0008029A" w:rsidP="0097561B">
      <w:pPr>
        <w:pStyle w:val="ListParagraph"/>
        <w:numPr>
          <w:ilvl w:val="0"/>
          <w:numId w:val="5"/>
        </w:numPr>
        <w:spacing w:after="120"/>
        <w:contextualSpacing w:val="0"/>
        <w:rPr>
          <w:rFonts w:asciiTheme="majorHAnsi" w:hAnsiTheme="majorHAnsi"/>
        </w:rPr>
      </w:pPr>
      <w:r w:rsidRPr="00A3229B">
        <w:rPr>
          <w:rFonts w:asciiTheme="majorHAnsi" w:hAnsiTheme="majorHAnsi"/>
          <w:b/>
        </w:rPr>
        <w:t>Verify</w:t>
      </w:r>
      <w:r w:rsidRPr="005F6F9D">
        <w:rPr>
          <w:rFonts w:asciiTheme="majorHAnsi" w:hAnsiTheme="majorHAnsi"/>
        </w:rPr>
        <w:t xml:space="preserve">: On the second board, </w:t>
      </w:r>
      <w:proofErr w:type="gramStart"/>
      <w:r w:rsidRPr="005F6F9D">
        <w:rPr>
          <w:rFonts w:asciiTheme="majorHAnsi" w:hAnsiTheme="majorHAnsi"/>
        </w:rPr>
        <w:t>have</w:t>
      </w:r>
      <w:proofErr w:type="gramEnd"/>
      <w:r w:rsidRPr="005F6F9D">
        <w:rPr>
          <w:rFonts w:asciiTheme="majorHAnsi" w:hAnsiTheme="majorHAnsi"/>
        </w:rPr>
        <w:t xml:space="preserve"> your partner build a </w:t>
      </w:r>
      <w:r w:rsidRPr="005F6F9D">
        <w:rPr>
          <w:rFonts w:asciiTheme="majorHAnsi" w:hAnsiTheme="majorHAnsi"/>
          <w:i/>
        </w:rPr>
        <w:t>similar shape</w:t>
      </w:r>
      <w:r w:rsidRPr="005F6F9D">
        <w:rPr>
          <w:rFonts w:asciiTheme="majorHAnsi" w:hAnsiTheme="majorHAnsi"/>
        </w:rPr>
        <w:t xml:space="preserve"> that is scaled by a factor of </w:t>
      </w:r>
      <w:r w:rsidR="00DD36C5" w:rsidRPr="005F6F9D">
        <w:rPr>
          <w:rFonts w:asciiTheme="majorHAnsi" w:hAnsiTheme="majorHAnsi"/>
        </w:rPr>
        <w:t>3</w:t>
      </w:r>
      <w:r w:rsidRPr="005F6F9D">
        <w:rPr>
          <w:rFonts w:asciiTheme="majorHAnsi" w:hAnsiTheme="majorHAnsi"/>
        </w:rPr>
        <w:t>.</w:t>
      </w:r>
      <w:r w:rsidR="007F58FB">
        <w:rPr>
          <w:rFonts w:asciiTheme="majorHAnsi" w:hAnsiTheme="majorHAnsi"/>
        </w:rPr>
        <w:t xml:space="preserve"> Sketch it below and maximize the information panel to compare the results with your prediction.</w:t>
      </w:r>
    </w:p>
    <w:tbl>
      <w:tblPr>
        <w:tblStyle w:val="TableGrid"/>
        <w:tblW w:w="5000" w:type="pct"/>
        <w:tblLook w:val="04A0" w:firstRow="1" w:lastRow="0" w:firstColumn="1" w:lastColumn="0" w:noHBand="0" w:noVBand="1"/>
      </w:tblPr>
      <w:tblGrid>
        <w:gridCol w:w="557"/>
        <w:gridCol w:w="7286"/>
        <w:gridCol w:w="3173"/>
      </w:tblGrid>
      <w:tr w:rsidR="00C84173" w:rsidRPr="005F6F9D" w14:paraId="3F9370C7" w14:textId="77777777" w:rsidTr="00C84173">
        <w:tc>
          <w:tcPr>
            <w:tcW w:w="5000" w:type="pct"/>
            <w:gridSpan w:val="3"/>
          </w:tcPr>
          <w:p w14:paraId="2A84B152" w14:textId="0E675E1B" w:rsidR="00C84173" w:rsidRPr="0097561B" w:rsidRDefault="00C84173" w:rsidP="00C84173">
            <w:pPr>
              <w:rPr>
                <w:rFonts w:asciiTheme="majorHAnsi" w:hAnsiTheme="majorHAnsi"/>
                <w:b/>
              </w:rPr>
            </w:pPr>
            <w:r w:rsidRPr="0097561B">
              <w:rPr>
                <w:rFonts w:asciiTheme="majorHAnsi" w:hAnsiTheme="majorHAnsi"/>
                <w:b/>
              </w:rPr>
              <w:t>Shape #2</w:t>
            </w:r>
          </w:p>
        </w:tc>
      </w:tr>
      <w:tr w:rsidR="00C84173" w:rsidRPr="005F6F9D" w14:paraId="728A5846" w14:textId="77777777" w:rsidTr="00C84173">
        <w:trPr>
          <w:cantSplit/>
          <w:trHeight w:val="3960"/>
        </w:trPr>
        <w:tc>
          <w:tcPr>
            <w:tcW w:w="253" w:type="pct"/>
            <w:textDirection w:val="btLr"/>
          </w:tcPr>
          <w:p w14:paraId="165A61E8" w14:textId="77777777" w:rsidR="00C84173" w:rsidRPr="005F6F9D" w:rsidRDefault="00C84173" w:rsidP="00C84173">
            <w:pPr>
              <w:ind w:left="113" w:right="113"/>
              <w:jc w:val="center"/>
              <w:rPr>
                <w:rFonts w:asciiTheme="majorHAnsi" w:hAnsiTheme="majorHAnsi"/>
                <w:noProof/>
              </w:rPr>
            </w:pPr>
            <w:r w:rsidRPr="005F6F9D">
              <w:rPr>
                <w:rFonts w:asciiTheme="majorHAnsi" w:hAnsiTheme="majorHAnsi"/>
                <w:noProof/>
              </w:rPr>
              <w:t>Original</w:t>
            </w:r>
          </w:p>
        </w:tc>
        <w:tc>
          <w:tcPr>
            <w:tcW w:w="3307" w:type="pct"/>
          </w:tcPr>
          <w:p w14:paraId="246AAC11" w14:textId="77777777" w:rsidR="00C84173" w:rsidRPr="005F6F9D" w:rsidRDefault="00C84173" w:rsidP="00C84173">
            <w:pPr>
              <w:jc w:val="center"/>
              <w:rPr>
                <w:rFonts w:asciiTheme="majorHAnsi" w:hAnsiTheme="majorHAnsi"/>
              </w:rPr>
            </w:pPr>
            <w:r w:rsidRPr="005F6F9D">
              <w:rPr>
                <w:rFonts w:asciiTheme="majorHAnsi" w:hAnsiTheme="majorHAnsi"/>
                <w:noProof/>
              </w:rPr>
              <w:drawing>
                <wp:inline distT="0" distB="0" distL="0" distR="0" wp14:anchorId="4BF759BE" wp14:editId="6B3AA743">
                  <wp:extent cx="2796540" cy="2502200"/>
                  <wp:effectExtent l="0" t="0" r="0" b="1270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6921" cy="2502540"/>
                          </a:xfrm>
                          <a:prstGeom prst="rect">
                            <a:avLst/>
                          </a:prstGeom>
                          <a:noFill/>
                          <a:ln>
                            <a:noFill/>
                          </a:ln>
                        </pic:spPr>
                      </pic:pic>
                    </a:graphicData>
                  </a:graphic>
                </wp:inline>
              </w:drawing>
            </w:r>
          </w:p>
        </w:tc>
        <w:tc>
          <w:tcPr>
            <w:tcW w:w="1440" w:type="pct"/>
            <w:vAlign w:val="center"/>
          </w:tcPr>
          <w:p w14:paraId="2B57D727" w14:textId="77777777" w:rsidR="00C84173" w:rsidRPr="005F6F9D" w:rsidRDefault="00C84173" w:rsidP="00C84173">
            <w:pPr>
              <w:rPr>
                <w:rFonts w:asciiTheme="majorHAnsi" w:hAnsiTheme="majorHAnsi"/>
              </w:rPr>
            </w:pPr>
            <w:r w:rsidRPr="005F6F9D">
              <w:rPr>
                <w:rFonts w:asciiTheme="majorHAnsi" w:hAnsiTheme="majorHAnsi"/>
              </w:rPr>
              <w:t xml:space="preserve">Area = </w:t>
            </w:r>
          </w:p>
          <w:p w14:paraId="63E5B7E0" w14:textId="77777777" w:rsidR="00C84173" w:rsidRPr="005F6F9D" w:rsidRDefault="00C84173" w:rsidP="00C84173">
            <w:pPr>
              <w:rPr>
                <w:rFonts w:asciiTheme="majorHAnsi" w:hAnsiTheme="majorHAnsi"/>
              </w:rPr>
            </w:pPr>
          </w:p>
          <w:p w14:paraId="7ECBFBDD" w14:textId="77777777" w:rsidR="00C84173" w:rsidRPr="005F6F9D" w:rsidRDefault="00C84173" w:rsidP="00C84173">
            <w:pPr>
              <w:rPr>
                <w:rFonts w:asciiTheme="majorHAnsi" w:hAnsiTheme="majorHAnsi"/>
              </w:rPr>
            </w:pPr>
            <w:r w:rsidRPr="005F6F9D">
              <w:rPr>
                <w:rFonts w:asciiTheme="majorHAnsi" w:hAnsiTheme="majorHAnsi"/>
              </w:rPr>
              <w:t xml:space="preserve">Perimeter = </w:t>
            </w:r>
          </w:p>
        </w:tc>
      </w:tr>
      <w:tr w:rsidR="00C84173" w:rsidRPr="005F6F9D" w14:paraId="3641A801" w14:textId="77777777" w:rsidTr="007F58FB">
        <w:trPr>
          <w:cantSplit/>
          <w:trHeight w:val="1975"/>
        </w:trPr>
        <w:tc>
          <w:tcPr>
            <w:tcW w:w="253" w:type="pct"/>
            <w:vMerge w:val="restart"/>
            <w:textDirection w:val="btLr"/>
          </w:tcPr>
          <w:p w14:paraId="40697389" w14:textId="1A525E44" w:rsidR="00C84173" w:rsidRPr="005F6F9D" w:rsidRDefault="00C84173" w:rsidP="00C84173">
            <w:pPr>
              <w:ind w:left="113" w:right="113"/>
              <w:jc w:val="center"/>
              <w:rPr>
                <w:rFonts w:asciiTheme="majorHAnsi" w:hAnsiTheme="majorHAnsi"/>
                <w:noProof/>
              </w:rPr>
            </w:pPr>
            <w:r w:rsidRPr="005F6F9D">
              <w:rPr>
                <w:rFonts w:asciiTheme="majorHAnsi" w:hAnsiTheme="majorHAnsi"/>
                <w:noProof/>
              </w:rPr>
              <w:t xml:space="preserve">Scaled </w:t>
            </w:r>
            <w:r w:rsidR="005F6F9D">
              <w:rPr>
                <w:rFonts w:asciiTheme="majorHAnsi" w:hAnsiTheme="majorHAnsi"/>
                <w:noProof/>
              </w:rPr>
              <w:sym w:font="Symbol" w:char="F0B4"/>
            </w:r>
            <w:r w:rsidRPr="005F6F9D">
              <w:rPr>
                <w:rFonts w:asciiTheme="majorHAnsi" w:hAnsiTheme="majorHAnsi"/>
                <w:noProof/>
              </w:rPr>
              <w:t>3</w:t>
            </w:r>
          </w:p>
        </w:tc>
        <w:tc>
          <w:tcPr>
            <w:tcW w:w="3307" w:type="pct"/>
            <w:vMerge w:val="restart"/>
          </w:tcPr>
          <w:p w14:paraId="28821D39" w14:textId="77777777" w:rsidR="00C84173" w:rsidRPr="005F6F9D" w:rsidRDefault="00C84173" w:rsidP="00C84173">
            <w:pPr>
              <w:jc w:val="center"/>
              <w:rPr>
                <w:rFonts w:asciiTheme="majorHAnsi" w:hAnsiTheme="majorHAnsi"/>
                <w:noProof/>
              </w:rPr>
            </w:pPr>
            <w:r w:rsidRPr="005F6F9D">
              <w:rPr>
                <w:rFonts w:asciiTheme="majorHAnsi" w:hAnsiTheme="majorHAnsi"/>
                <w:noProof/>
              </w:rPr>
              <w:drawing>
                <wp:inline distT="0" distB="0" distL="0" distR="0" wp14:anchorId="442F9BFE" wp14:editId="7180336A">
                  <wp:extent cx="2796540" cy="2502200"/>
                  <wp:effectExtent l="0" t="0" r="0" b="1270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6921" cy="2502540"/>
                          </a:xfrm>
                          <a:prstGeom prst="rect">
                            <a:avLst/>
                          </a:prstGeom>
                          <a:noFill/>
                          <a:ln>
                            <a:noFill/>
                          </a:ln>
                        </pic:spPr>
                      </pic:pic>
                    </a:graphicData>
                  </a:graphic>
                </wp:inline>
              </w:drawing>
            </w:r>
          </w:p>
        </w:tc>
        <w:tc>
          <w:tcPr>
            <w:tcW w:w="1440" w:type="pct"/>
          </w:tcPr>
          <w:p w14:paraId="22A7CE01" w14:textId="77777777" w:rsidR="00C84173" w:rsidRPr="005F6F9D" w:rsidRDefault="00C84173" w:rsidP="007F58FB">
            <w:pPr>
              <w:rPr>
                <w:rFonts w:asciiTheme="majorHAnsi" w:hAnsiTheme="majorHAnsi"/>
                <w:i/>
              </w:rPr>
            </w:pPr>
            <w:r w:rsidRPr="005F6F9D">
              <w:rPr>
                <w:rFonts w:asciiTheme="majorHAnsi" w:hAnsiTheme="majorHAnsi"/>
                <w:i/>
              </w:rPr>
              <w:t>Predict…</w:t>
            </w:r>
          </w:p>
          <w:p w14:paraId="1A96BBFB" w14:textId="77777777" w:rsidR="00C84173" w:rsidRPr="005F6F9D" w:rsidRDefault="00C84173" w:rsidP="007F58FB">
            <w:pPr>
              <w:rPr>
                <w:rFonts w:asciiTheme="majorHAnsi" w:hAnsiTheme="majorHAnsi"/>
              </w:rPr>
            </w:pPr>
          </w:p>
          <w:p w14:paraId="23B647D4" w14:textId="2D23DD1F" w:rsidR="00C84173" w:rsidRPr="005F6F9D" w:rsidRDefault="00C84173" w:rsidP="007F58FB">
            <w:pPr>
              <w:rPr>
                <w:rFonts w:asciiTheme="majorHAnsi" w:hAnsiTheme="majorHAnsi"/>
              </w:rPr>
            </w:pPr>
            <w:r w:rsidRPr="005F6F9D">
              <w:rPr>
                <w:rFonts w:asciiTheme="majorHAnsi" w:hAnsiTheme="majorHAnsi"/>
              </w:rPr>
              <w:t>Area =</w:t>
            </w:r>
          </w:p>
          <w:p w14:paraId="22EE59F9" w14:textId="77777777" w:rsidR="00C84173" w:rsidRPr="005F6F9D" w:rsidRDefault="00C84173" w:rsidP="007F58FB">
            <w:pPr>
              <w:rPr>
                <w:rFonts w:asciiTheme="majorHAnsi" w:hAnsiTheme="majorHAnsi"/>
              </w:rPr>
            </w:pPr>
          </w:p>
          <w:p w14:paraId="2CFE63A6" w14:textId="53E6C04F" w:rsidR="00C84173" w:rsidRPr="005F6F9D" w:rsidRDefault="00C84173" w:rsidP="007F58FB">
            <w:pPr>
              <w:rPr>
                <w:rFonts w:asciiTheme="majorHAnsi" w:hAnsiTheme="majorHAnsi"/>
              </w:rPr>
            </w:pPr>
            <w:r w:rsidRPr="005F6F9D">
              <w:rPr>
                <w:rFonts w:asciiTheme="majorHAnsi" w:hAnsiTheme="majorHAnsi"/>
              </w:rPr>
              <w:t>Perimeter =</w:t>
            </w:r>
          </w:p>
        </w:tc>
      </w:tr>
      <w:tr w:rsidR="00C84173" w:rsidRPr="005F6F9D" w14:paraId="6F69E15B" w14:textId="77777777" w:rsidTr="007F58FB">
        <w:trPr>
          <w:cantSplit/>
          <w:trHeight w:val="1975"/>
        </w:trPr>
        <w:tc>
          <w:tcPr>
            <w:tcW w:w="253" w:type="pct"/>
            <w:vMerge/>
            <w:textDirection w:val="btLr"/>
          </w:tcPr>
          <w:p w14:paraId="0FD6F9E5" w14:textId="77777777" w:rsidR="00C84173" w:rsidRPr="005F6F9D" w:rsidRDefault="00C84173" w:rsidP="00C84173">
            <w:pPr>
              <w:ind w:left="113" w:right="113"/>
              <w:jc w:val="center"/>
              <w:rPr>
                <w:rFonts w:asciiTheme="majorHAnsi" w:hAnsiTheme="majorHAnsi"/>
                <w:noProof/>
              </w:rPr>
            </w:pPr>
          </w:p>
        </w:tc>
        <w:tc>
          <w:tcPr>
            <w:tcW w:w="3307" w:type="pct"/>
            <w:vMerge/>
          </w:tcPr>
          <w:p w14:paraId="453D7D44" w14:textId="77777777" w:rsidR="00C84173" w:rsidRPr="005F6F9D" w:rsidRDefault="00C84173" w:rsidP="00C84173">
            <w:pPr>
              <w:jc w:val="center"/>
              <w:rPr>
                <w:rFonts w:asciiTheme="majorHAnsi" w:hAnsiTheme="majorHAnsi"/>
                <w:noProof/>
              </w:rPr>
            </w:pPr>
          </w:p>
        </w:tc>
        <w:tc>
          <w:tcPr>
            <w:tcW w:w="1440" w:type="pct"/>
          </w:tcPr>
          <w:p w14:paraId="62FB6095" w14:textId="77777777" w:rsidR="00C84173" w:rsidRPr="005F6F9D" w:rsidRDefault="00C84173" w:rsidP="007F58FB">
            <w:pPr>
              <w:rPr>
                <w:rFonts w:asciiTheme="majorHAnsi" w:hAnsiTheme="majorHAnsi"/>
                <w:i/>
              </w:rPr>
            </w:pPr>
            <w:r w:rsidRPr="005F6F9D">
              <w:rPr>
                <w:rFonts w:asciiTheme="majorHAnsi" w:hAnsiTheme="majorHAnsi"/>
                <w:i/>
              </w:rPr>
              <w:t>Actual</w:t>
            </w:r>
          </w:p>
          <w:p w14:paraId="60B52DE3" w14:textId="77777777" w:rsidR="00C84173" w:rsidRPr="005F6F9D" w:rsidRDefault="00C84173" w:rsidP="007F58FB">
            <w:pPr>
              <w:rPr>
                <w:rFonts w:asciiTheme="majorHAnsi" w:hAnsiTheme="majorHAnsi"/>
              </w:rPr>
            </w:pPr>
          </w:p>
          <w:p w14:paraId="21AE3DAD" w14:textId="77777777" w:rsidR="00C84173" w:rsidRPr="005F6F9D" w:rsidRDefault="00C84173" w:rsidP="007F58FB">
            <w:pPr>
              <w:rPr>
                <w:rFonts w:asciiTheme="majorHAnsi" w:hAnsiTheme="majorHAnsi"/>
              </w:rPr>
            </w:pPr>
            <w:r w:rsidRPr="005F6F9D">
              <w:rPr>
                <w:rFonts w:asciiTheme="majorHAnsi" w:hAnsiTheme="majorHAnsi"/>
              </w:rPr>
              <w:t xml:space="preserve">Area = </w:t>
            </w:r>
          </w:p>
          <w:p w14:paraId="3480D204" w14:textId="77777777" w:rsidR="00C84173" w:rsidRPr="005F6F9D" w:rsidRDefault="00C84173" w:rsidP="007F58FB">
            <w:pPr>
              <w:rPr>
                <w:rFonts w:asciiTheme="majorHAnsi" w:hAnsiTheme="majorHAnsi"/>
              </w:rPr>
            </w:pPr>
          </w:p>
          <w:p w14:paraId="4D05B7D2" w14:textId="77777777" w:rsidR="00C84173" w:rsidRPr="005F6F9D" w:rsidRDefault="00C84173" w:rsidP="007F58FB">
            <w:pPr>
              <w:rPr>
                <w:rFonts w:asciiTheme="majorHAnsi" w:hAnsiTheme="majorHAnsi"/>
              </w:rPr>
            </w:pPr>
            <w:r w:rsidRPr="005F6F9D">
              <w:rPr>
                <w:rFonts w:asciiTheme="majorHAnsi" w:hAnsiTheme="majorHAnsi"/>
              </w:rPr>
              <w:t xml:space="preserve">Perimeter = </w:t>
            </w:r>
          </w:p>
        </w:tc>
      </w:tr>
    </w:tbl>
    <w:p w14:paraId="7B3B2EC2" w14:textId="77777777" w:rsidR="00FA0626" w:rsidRPr="005F6F9D" w:rsidRDefault="00FA0626" w:rsidP="00FA0626">
      <w:pPr>
        <w:rPr>
          <w:rFonts w:asciiTheme="majorHAnsi" w:hAnsiTheme="majorHAnsi"/>
        </w:rPr>
      </w:pPr>
    </w:p>
    <w:p w14:paraId="73E76B8C" w14:textId="3B281C1D" w:rsidR="00896B80" w:rsidRPr="005F6F9D" w:rsidRDefault="00896B80" w:rsidP="0097561B">
      <w:pPr>
        <w:spacing w:after="120"/>
        <w:rPr>
          <w:rFonts w:asciiTheme="majorHAnsi" w:hAnsiTheme="majorHAnsi"/>
          <w:sz w:val="28"/>
        </w:rPr>
      </w:pPr>
      <w:r w:rsidRPr="005F6F9D">
        <w:rPr>
          <w:rFonts w:asciiTheme="majorHAnsi" w:hAnsiTheme="majorHAnsi"/>
          <w:sz w:val="28"/>
        </w:rPr>
        <w:t>Part III. Group Share</w:t>
      </w:r>
    </w:p>
    <w:p w14:paraId="7230384F" w14:textId="18A65FDC" w:rsidR="004C79F8" w:rsidRDefault="00896B80" w:rsidP="0097561B">
      <w:pPr>
        <w:spacing w:after="120"/>
        <w:rPr>
          <w:rFonts w:asciiTheme="majorHAnsi" w:hAnsiTheme="majorHAnsi"/>
        </w:rPr>
      </w:pPr>
      <w:r w:rsidRPr="005F6F9D">
        <w:rPr>
          <w:rFonts w:asciiTheme="majorHAnsi" w:hAnsiTheme="majorHAnsi"/>
        </w:rPr>
        <w:t>Compare your predicti</w:t>
      </w:r>
      <w:r w:rsidR="004C79F8">
        <w:rPr>
          <w:rFonts w:asciiTheme="majorHAnsi" w:hAnsiTheme="majorHAnsi"/>
        </w:rPr>
        <w:t xml:space="preserve">ons and actual results for Parts </w:t>
      </w:r>
      <w:proofErr w:type="gramStart"/>
      <w:r w:rsidR="004C79F8">
        <w:rPr>
          <w:rFonts w:asciiTheme="majorHAnsi" w:hAnsiTheme="majorHAnsi"/>
        </w:rPr>
        <w:t>I</w:t>
      </w:r>
      <w:proofErr w:type="gramEnd"/>
      <w:r w:rsidR="004C79F8">
        <w:rPr>
          <w:rFonts w:asciiTheme="majorHAnsi" w:hAnsiTheme="majorHAnsi"/>
        </w:rPr>
        <w:t xml:space="preserve"> and </w:t>
      </w:r>
      <w:r w:rsidRPr="005F6F9D">
        <w:rPr>
          <w:rFonts w:asciiTheme="majorHAnsi" w:hAnsiTheme="majorHAnsi"/>
        </w:rPr>
        <w:t xml:space="preserve">II. </w:t>
      </w:r>
    </w:p>
    <w:p w14:paraId="41B83FA2" w14:textId="7DE75F13" w:rsidR="004C79F8" w:rsidRPr="004C79F8" w:rsidRDefault="00681DAC" w:rsidP="0097561B">
      <w:pPr>
        <w:pStyle w:val="ListParagraph"/>
        <w:numPr>
          <w:ilvl w:val="0"/>
          <w:numId w:val="2"/>
        </w:numPr>
        <w:spacing w:after="120"/>
        <w:contextualSpacing w:val="0"/>
        <w:rPr>
          <w:rFonts w:asciiTheme="majorHAnsi" w:hAnsiTheme="majorHAnsi"/>
        </w:rPr>
      </w:pPr>
      <w:r w:rsidRPr="004C79F8">
        <w:rPr>
          <w:rFonts w:asciiTheme="majorHAnsi" w:hAnsiTheme="majorHAnsi"/>
          <w:u w:val="single"/>
        </w:rPr>
        <w:t>Perimeter</w:t>
      </w:r>
      <w:r w:rsidRPr="004C79F8">
        <w:rPr>
          <w:rFonts w:asciiTheme="majorHAnsi" w:hAnsiTheme="majorHAnsi"/>
        </w:rPr>
        <w:t xml:space="preserve">: </w:t>
      </w:r>
      <w:r w:rsidR="00896B80" w:rsidRPr="004C79F8">
        <w:rPr>
          <w:rFonts w:asciiTheme="majorHAnsi" w:hAnsiTheme="majorHAnsi"/>
        </w:rPr>
        <w:t>What patterns do you observe between Part I and Part II?</w:t>
      </w:r>
      <w:r w:rsidRPr="004C79F8">
        <w:rPr>
          <w:rFonts w:asciiTheme="majorHAnsi" w:hAnsiTheme="majorHAnsi"/>
        </w:rPr>
        <w:t xml:space="preserve"> </w:t>
      </w:r>
      <w:r w:rsidR="00896B80" w:rsidRPr="004C79F8">
        <w:rPr>
          <w:rFonts w:asciiTheme="majorHAnsi" w:hAnsiTheme="majorHAnsi"/>
        </w:rPr>
        <w:t>W</w:t>
      </w:r>
      <w:r w:rsidRPr="004C79F8">
        <w:rPr>
          <w:rFonts w:asciiTheme="majorHAnsi" w:hAnsiTheme="majorHAnsi"/>
        </w:rPr>
        <w:t xml:space="preserve">hat differences do you </w:t>
      </w:r>
      <w:r w:rsidR="004C79F8">
        <w:rPr>
          <w:rFonts w:asciiTheme="majorHAnsi" w:hAnsiTheme="majorHAnsi"/>
        </w:rPr>
        <w:t>notice</w:t>
      </w:r>
      <w:r w:rsidRPr="004C79F8">
        <w:rPr>
          <w:rFonts w:asciiTheme="majorHAnsi" w:hAnsiTheme="majorHAnsi"/>
        </w:rPr>
        <w:t xml:space="preserve">? </w:t>
      </w:r>
      <w:r w:rsidR="004C79F8">
        <w:rPr>
          <w:rFonts w:asciiTheme="majorHAnsi" w:hAnsiTheme="majorHAnsi"/>
        </w:rPr>
        <w:t xml:space="preserve">If you can agree on a rule for how perimeter changes with scaling, write it </w:t>
      </w:r>
      <w:r w:rsidRPr="004C79F8">
        <w:rPr>
          <w:rFonts w:asciiTheme="majorHAnsi" w:hAnsiTheme="majorHAnsi"/>
        </w:rPr>
        <w:t xml:space="preserve">on a </w:t>
      </w:r>
      <w:r w:rsidR="004C79F8" w:rsidRPr="002C1398">
        <w:rPr>
          <w:rFonts w:asciiTheme="majorHAnsi" w:hAnsiTheme="majorHAnsi"/>
          <w:color w:val="FF00FF"/>
          <w:u w:val="single"/>
        </w:rPr>
        <w:t>pink</w:t>
      </w:r>
      <w:r w:rsidR="004C79F8" w:rsidRPr="004C79F8">
        <w:rPr>
          <w:rFonts w:asciiTheme="majorHAnsi" w:hAnsiTheme="majorHAnsi"/>
          <w:b/>
        </w:rPr>
        <w:t xml:space="preserve"> </w:t>
      </w:r>
      <w:r w:rsidRPr="004C79F8">
        <w:rPr>
          <w:rFonts w:asciiTheme="majorHAnsi" w:hAnsiTheme="majorHAnsi"/>
        </w:rPr>
        <w:t xml:space="preserve">post-it note. </w:t>
      </w:r>
    </w:p>
    <w:p w14:paraId="4CDC514F" w14:textId="65F53773" w:rsidR="00896B80" w:rsidRPr="004C79F8" w:rsidRDefault="00681DAC" w:rsidP="0097561B">
      <w:pPr>
        <w:pStyle w:val="ListParagraph"/>
        <w:numPr>
          <w:ilvl w:val="0"/>
          <w:numId w:val="2"/>
        </w:numPr>
        <w:spacing w:after="120"/>
        <w:contextualSpacing w:val="0"/>
        <w:rPr>
          <w:rFonts w:asciiTheme="majorHAnsi" w:hAnsiTheme="majorHAnsi"/>
        </w:rPr>
      </w:pPr>
      <w:r w:rsidRPr="004C79F8">
        <w:rPr>
          <w:rFonts w:asciiTheme="majorHAnsi" w:hAnsiTheme="majorHAnsi"/>
          <w:u w:val="single"/>
        </w:rPr>
        <w:t>Area</w:t>
      </w:r>
      <w:r w:rsidR="004C79F8" w:rsidRPr="004C79F8">
        <w:rPr>
          <w:rFonts w:asciiTheme="majorHAnsi" w:hAnsiTheme="majorHAnsi"/>
        </w:rPr>
        <w:t>:</w:t>
      </w:r>
      <w:r w:rsidRPr="004C79F8">
        <w:rPr>
          <w:rFonts w:asciiTheme="majorHAnsi" w:hAnsiTheme="majorHAnsi"/>
        </w:rPr>
        <w:t xml:space="preserve"> </w:t>
      </w:r>
      <w:r w:rsidR="004C79F8" w:rsidRPr="004C79F8">
        <w:rPr>
          <w:rFonts w:asciiTheme="majorHAnsi" w:hAnsiTheme="majorHAnsi"/>
        </w:rPr>
        <w:t xml:space="preserve">What patterns do you observe between Part I and Part II? What differences do you </w:t>
      </w:r>
      <w:r w:rsidR="004C79F8">
        <w:rPr>
          <w:rFonts w:asciiTheme="majorHAnsi" w:hAnsiTheme="majorHAnsi"/>
        </w:rPr>
        <w:t>notice</w:t>
      </w:r>
      <w:r w:rsidR="004C79F8" w:rsidRPr="004C79F8">
        <w:rPr>
          <w:rFonts w:asciiTheme="majorHAnsi" w:hAnsiTheme="majorHAnsi"/>
        </w:rPr>
        <w:t xml:space="preserve">? </w:t>
      </w:r>
      <w:r w:rsidR="004C79F8">
        <w:rPr>
          <w:rFonts w:asciiTheme="majorHAnsi" w:hAnsiTheme="majorHAnsi"/>
        </w:rPr>
        <w:t xml:space="preserve">If you can agree on a rule for how perimeter changes with scaling, write it </w:t>
      </w:r>
      <w:r w:rsidR="004C79F8" w:rsidRPr="004C79F8">
        <w:rPr>
          <w:rFonts w:asciiTheme="majorHAnsi" w:hAnsiTheme="majorHAnsi"/>
        </w:rPr>
        <w:t xml:space="preserve">on a </w:t>
      </w:r>
      <w:r w:rsidR="004C79F8" w:rsidRPr="002C1398">
        <w:rPr>
          <w:rFonts w:asciiTheme="majorHAnsi" w:hAnsiTheme="majorHAnsi"/>
          <w:color w:val="4BACC6" w:themeColor="accent5"/>
          <w:u w:val="single"/>
        </w:rPr>
        <w:t>blue</w:t>
      </w:r>
      <w:r w:rsidR="004C79F8" w:rsidRPr="004C79F8">
        <w:rPr>
          <w:rFonts w:asciiTheme="majorHAnsi" w:hAnsiTheme="majorHAnsi"/>
          <w:b/>
        </w:rPr>
        <w:t xml:space="preserve"> </w:t>
      </w:r>
      <w:r w:rsidR="004C79F8" w:rsidRPr="004C79F8">
        <w:rPr>
          <w:rFonts w:asciiTheme="majorHAnsi" w:hAnsiTheme="majorHAnsi"/>
        </w:rPr>
        <w:t>post-it note.</w:t>
      </w:r>
    </w:p>
    <w:p w14:paraId="55688E69" w14:textId="77777777" w:rsidR="00896B80" w:rsidRPr="005F6F9D" w:rsidRDefault="00896B80" w:rsidP="00896B80">
      <w:pPr>
        <w:rPr>
          <w:rFonts w:asciiTheme="majorHAnsi" w:hAnsiTheme="majorHAnsi"/>
        </w:rPr>
      </w:pPr>
    </w:p>
    <w:p w14:paraId="5ACCDF51" w14:textId="77777777" w:rsidR="0097561B" w:rsidRDefault="0097561B" w:rsidP="00896B80">
      <w:pPr>
        <w:rPr>
          <w:rFonts w:asciiTheme="majorHAnsi" w:hAnsiTheme="majorHAnsi"/>
          <w:sz w:val="28"/>
        </w:rPr>
      </w:pPr>
    </w:p>
    <w:p w14:paraId="296EB6AC" w14:textId="0AE6A1DD" w:rsidR="00896B80" w:rsidRPr="005F6F9D" w:rsidRDefault="00896B80" w:rsidP="0097561B">
      <w:pPr>
        <w:spacing w:after="120"/>
        <w:rPr>
          <w:rFonts w:asciiTheme="majorHAnsi" w:hAnsiTheme="majorHAnsi"/>
          <w:sz w:val="28"/>
        </w:rPr>
      </w:pPr>
      <w:r w:rsidRPr="005F6F9D">
        <w:rPr>
          <w:rFonts w:asciiTheme="majorHAnsi" w:hAnsiTheme="majorHAnsi"/>
          <w:sz w:val="28"/>
        </w:rPr>
        <w:t>Part IV. Apply</w:t>
      </w:r>
    </w:p>
    <w:p w14:paraId="7EF71011" w14:textId="48885196" w:rsidR="00490BA9" w:rsidRDefault="00490BA9" w:rsidP="00490BA9">
      <w:pPr>
        <w:pStyle w:val="ListParagraph"/>
        <w:numPr>
          <w:ilvl w:val="0"/>
          <w:numId w:val="5"/>
        </w:numPr>
        <w:spacing w:after="120"/>
        <w:contextualSpacing w:val="0"/>
        <w:rPr>
          <w:rFonts w:asciiTheme="majorHAnsi" w:hAnsiTheme="majorHAnsi"/>
        </w:rPr>
      </w:pPr>
      <w:r>
        <w:rPr>
          <w:rFonts w:asciiTheme="majorHAnsi" w:hAnsiTheme="majorHAnsi"/>
        </w:rPr>
        <w:t xml:space="preserve">What are the new area and perimeter of this shape if it is scaled by a factor of 4? Justify your answer. </w:t>
      </w:r>
    </w:p>
    <w:p w14:paraId="673066CB" w14:textId="77777777" w:rsidR="00490BA9" w:rsidRDefault="00490BA9" w:rsidP="00490BA9">
      <w:pPr>
        <w:spacing w:after="120"/>
        <w:ind w:left="360" w:firstLine="360"/>
        <w:rPr>
          <w:rFonts w:asciiTheme="majorHAnsi" w:hAnsiTheme="majorHAnsi"/>
        </w:rPr>
      </w:pPr>
      <w:r>
        <w:rPr>
          <w:rFonts w:asciiTheme="majorHAnsi" w:hAnsiTheme="majorHAnsi"/>
          <w:noProof/>
        </w:rPr>
        <w:drawing>
          <wp:inline distT="0" distB="0" distL="0" distR="0" wp14:anchorId="46E45515" wp14:editId="40A0F094">
            <wp:extent cx="1143000" cy="1110344"/>
            <wp:effectExtent l="0" t="0" r="0" b="762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282" cy="1110618"/>
                    </a:xfrm>
                    <a:prstGeom prst="rect">
                      <a:avLst/>
                    </a:prstGeom>
                    <a:noFill/>
                    <a:ln>
                      <a:noFill/>
                    </a:ln>
                  </pic:spPr>
                </pic:pic>
              </a:graphicData>
            </a:graphic>
          </wp:inline>
        </w:drawing>
      </w:r>
    </w:p>
    <w:p w14:paraId="793A3175" w14:textId="77777777" w:rsidR="00490BA9" w:rsidRDefault="00490BA9" w:rsidP="00490BA9">
      <w:pPr>
        <w:spacing w:after="120"/>
        <w:ind w:left="360" w:firstLine="360"/>
        <w:rPr>
          <w:rFonts w:asciiTheme="majorHAnsi" w:hAnsiTheme="majorHAnsi"/>
        </w:rPr>
      </w:pPr>
    </w:p>
    <w:p w14:paraId="0F110461" w14:textId="77777777" w:rsidR="00490BA9" w:rsidRPr="00490BA9" w:rsidRDefault="00490BA9" w:rsidP="00490BA9">
      <w:pPr>
        <w:spacing w:after="120"/>
        <w:ind w:left="360" w:firstLine="360"/>
        <w:rPr>
          <w:rFonts w:asciiTheme="majorHAnsi" w:hAnsiTheme="majorHAnsi"/>
        </w:rPr>
      </w:pPr>
    </w:p>
    <w:p w14:paraId="0E43AC04" w14:textId="30AEB98A" w:rsidR="00896B80" w:rsidRDefault="00896B80" w:rsidP="0097561B">
      <w:pPr>
        <w:pStyle w:val="ListParagraph"/>
        <w:numPr>
          <w:ilvl w:val="0"/>
          <w:numId w:val="5"/>
        </w:numPr>
        <w:spacing w:after="120"/>
        <w:contextualSpacing w:val="0"/>
        <w:rPr>
          <w:rFonts w:asciiTheme="majorHAnsi" w:hAnsiTheme="majorHAnsi"/>
        </w:rPr>
      </w:pPr>
      <w:r w:rsidRPr="005F6F9D">
        <w:rPr>
          <w:rFonts w:asciiTheme="majorHAnsi" w:hAnsiTheme="majorHAnsi"/>
        </w:rPr>
        <w:t xml:space="preserve">A shape has an original area of 5 and perimeter of 12. What are the new area and perimeter if it </w:t>
      </w:r>
      <w:r w:rsidR="00490BA9">
        <w:rPr>
          <w:rFonts w:asciiTheme="majorHAnsi" w:hAnsiTheme="majorHAnsi"/>
        </w:rPr>
        <w:t>has been scaled by a factor of 2.5</w:t>
      </w:r>
      <w:r w:rsidRPr="005F6F9D">
        <w:rPr>
          <w:rFonts w:asciiTheme="majorHAnsi" w:hAnsiTheme="majorHAnsi"/>
        </w:rPr>
        <w:t xml:space="preserve">? </w:t>
      </w:r>
      <w:r w:rsidR="00490BA9">
        <w:rPr>
          <w:rFonts w:asciiTheme="majorHAnsi" w:hAnsiTheme="majorHAnsi"/>
        </w:rPr>
        <w:t>Justify your answer.</w:t>
      </w:r>
    </w:p>
    <w:p w14:paraId="54AC1338" w14:textId="77777777" w:rsidR="00490BA9" w:rsidRDefault="00490BA9" w:rsidP="00490BA9">
      <w:pPr>
        <w:spacing w:after="120"/>
        <w:rPr>
          <w:rFonts w:asciiTheme="majorHAnsi" w:hAnsiTheme="majorHAnsi"/>
        </w:rPr>
      </w:pPr>
    </w:p>
    <w:p w14:paraId="3A10B900" w14:textId="77777777" w:rsidR="00490BA9" w:rsidRDefault="00490BA9" w:rsidP="00490BA9">
      <w:pPr>
        <w:spacing w:after="120"/>
        <w:rPr>
          <w:rFonts w:asciiTheme="majorHAnsi" w:hAnsiTheme="majorHAnsi"/>
        </w:rPr>
      </w:pPr>
    </w:p>
    <w:p w14:paraId="2E9614FC" w14:textId="77777777" w:rsidR="00490BA9" w:rsidRDefault="00490BA9" w:rsidP="00490BA9">
      <w:pPr>
        <w:spacing w:after="120"/>
        <w:rPr>
          <w:rFonts w:asciiTheme="majorHAnsi" w:hAnsiTheme="majorHAnsi"/>
        </w:rPr>
      </w:pPr>
    </w:p>
    <w:p w14:paraId="5774BD99" w14:textId="77777777" w:rsidR="0097561B" w:rsidRDefault="0097561B" w:rsidP="0097561B">
      <w:pPr>
        <w:spacing w:after="120"/>
        <w:rPr>
          <w:rFonts w:asciiTheme="majorHAnsi" w:hAnsiTheme="majorHAnsi"/>
        </w:rPr>
      </w:pPr>
    </w:p>
    <w:p w14:paraId="042AAFAE" w14:textId="77777777" w:rsidR="0097561B" w:rsidRPr="0097561B" w:rsidRDefault="0097561B" w:rsidP="0097561B">
      <w:pPr>
        <w:spacing w:after="120"/>
        <w:rPr>
          <w:rFonts w:asciiTheme="majorHAnsi" w:hAnsiTheme="majorHAnsi"/>
        </w:rPr>
      </w:pPr>
    </w:p>
    <w:p w14:paraId="3410645F" w14:textId="77777777" w:rsidR="00896B80" w:rsidRDefault="00896B80" w:rsidP="0097561B">
      <w:pPr>
        <w:pStyle w:val="ListParagraph"/>
        <w:numPr>
          <w:ilvl w:val="0"/>
          <w:numId w:val="5"/>
        </w:numPr>
        <w:spacing w:after="120"/>
        <w:contextualSpacing w:val="0"/>
        <w:rPr>
          <w:rFonts w:asciiTheme="majorHAnsi" w:hAnsiTheme="majorHAnsi"/>
        </w:rPr>
      </w:pPr>
      <w:r w:rsidRPr="0097561B">
        <w:rPr>
          <w:rFonts w:asciiTheme="majorHAnsi" w:hAnsiTheme="majorHAnsi"/>
          <w:b/>
        </w:rPr>
        <w:t>Generalize</w:t>
      </w:r>
      <w:r w:rsidRPr="005F6F9D">
        <w:rPr>
          <w:rFonts w:asciiTheme="majorHAnsi" w:hAnsiTheme="majorHAnsi"/>
        </w:rPr>
        <w:t xml:space="preserve">: Explain to someone how to calculate the new area and perimeter of a scaled shape if they know the original area and the scale factor. </w:t>
      </w:r>
    </w:p>
    <w:p w14:paraId="74A24946" w14:textId="77777777" w:rsidR="0097561B" w:rsidRDefault="0097561B" w:rsidP="0097561B">
      <w:pPr>
        <w:spacing w:after="120"/>
        <w:rPr>
          <w:rFonts w:asciiTheme="majorHAnsi" w:hAnsiTheme="majorHAnsi"/>
        </w:rPr>
      </w:pPr>
    </w:p>
    <w:p w14:paraId="0CDD3FFB" w14:textId="77777777" w:rsidR="0097561B" w:rsidRDefault="0097561B" w:rsidP="0097561B">
      <w:pPr>
        <w:spacing w:after="120"/>
        <w:rPr>
          <w:rFonts w:asciiTheme="majorHAnsi" w:hAnsiTheme="majorHAnsi"/>
        </w:rPr>
      </w:pPr>
    </w:p>
    <w:p w14:paraId="4EAFD52C" w14:textId="77777777" w:rsidR="00490BA9" w:rsidRDefault="00490BA9" w:rsidP="0097561B">
      <w:pPr>
        <w:spacing w:after="120"/>
        <w:rPr>
          <w:rFonts w:asciiTheme="majorHAnsi" w:hAnsiTheme="majorHAnsi"/>
        </w:rPr>
      </w:pPr>
    </w:p>
    <w:p w14:paraId="4A91D9B7" w14:textId="77777777" w:rsidR="00490BA9" w:rsidRDefault="00490BA9" w:rsidP="0097561B">
      <w:pPr>
        <w:spacing w:after="120"/>
        <w:rPr>
          <w:rFonts w:asciiTheme="majorHAnsi" w:hAnsiTheme="majorHAnsi"/>
        </w:rPr>
      </w:pPr>
    </w:p>
    <w:p w14:paraId="585A2E6D" w14:textId="77777777" w:rsidR="00490BA9" w:rsidRDefault="00490BA9" w:rsidP="0097561B">
      <w:pPr>
        <w:spacing w:after="120"/>
        <w:rPr>
          <w:rFonts w:asciiTheme="majorHAnsi" w:hAnsiTheme="majorHAnsi"/>
        </w:rPr>
      </w:pPr>
    </w:p>
    <w:p w14:paraId="16B3E97C" w14:textId="77777777" w:rsidR="00490BA9" w:rsidRPr="0097561B" w:rsidRDefault="00490BA9" w:rsidP="0097561B">
      <w:pPr>
        <w:spacing w:after="120"/>
        <w:rPr>
          <w:rFonts w:asciiTheme="majorHAnsi" w:hAnsiTheme="majorHAnsi"/>
        </w:rPr>
      </w:pPr>
    </w:p>
    <w:p w14:paraId="52249DDC" w14:textId="46F58572" w:rsidR="00896B80" w:rsidRPr="005F6F9D" w:rsidRDefault="00896B80" w:rsidP="0097561B">
      <w:pPr>
        <w:pStyle w:val="ListParagraph"/>
        <w:numPr>
          <w:ilvl w:val="0"/>
          <w:numId w:val="5"/>
        </w:numPr>
        <w:spacing w:after="120"/>
        <w:contextualSpacing w:val="0"/>
        <w:rPr>
          <w:rFonts w:asciiTheme="majorHAnsi" w:hAnsiTheme="majorHAnsi"/>
        </w:rPr>
      </w:pPr>
      <w:r w:rsidRPr="0097561B">
        <w:rPr>
          <w:rFonts w:asciiTheme="majorHAnsi" w:hAnsiTheme="majorHAnsi"/>
          <w:b/>
        </w:rPr>
        <w:t>Challenge</w:t>
      </w:r>
      <w:r w:rsidRPr="005F6F9D">
        <w:rPr>
          <w:rFonts w:asciiTheme="majorHAnsi" w:hAnsiTheme="majorHAnsi"/>
        </w:rPr>
        <w:t xml:space="preserve">: A shape has an original area of </w:t>
      </w:r>
      <w:proofErr w:type="gramStart"/>
      <w:r w:rsidRPr="005F6F9D">
        <w:rPr>
          <w:rFonts w:asciiTheme="majorHAnsi" w:hAnsiTheme="majorHAnsi"/>
          <w:i/>
        </w:rPr>
        <w:t>a</w:t>
      </w:r>
      <w:r w:rsidRPr="005F6F9D">
        <w:rPr>
          <w:rFonts w:asciiTheme="majorHAnsi" w:hAnsiTheme="majorHAnsi"/>
        </w:rPr>
        <w:t xml:space="preserve"> and</w:t>
      </w:r>
      <w:proofErr w:type="gramEnd"/>
      <w:r w:rsidRPr="005F6F9D">
        <w:rPr>
          <w:rFonts w:asciiTheme="majorHAnsi" w:hAnsiTheme="majorHAnsi"/>
        </w:rPr>
        <w:t xml:space="preserve"> a perimeter of </w:t>
      </w:r>
      <w:r w:rsidRPr="005F6F9D">
        <w:rPr>
          <w:rFonts w:asciiTheme="majorHAnsi" w:hAnsiTheme="majorHAnsi"/>
          <w:i/>
        </w:rPr>
        <w:t>p.</w:t>
      </w:r>
      <w:r w:rsidRPr="005F6F9D">
        <w:rPr>
          <w:rFonts w:asciiTheme="majorHAnsi" w:hAnsiTheme="majorHAnsi"/>
        </w:rPr>
        <w:t xml:space="preserve"> What are the new area and perimeter if it has been scaled by a factor of </w:t>
      </w:r>
      <w:r w:rsidRPr="005F6F9D">
        <w:rPr>
          <w:rFonts w:asciiTheme="majorHAnsi" w:hAnsiTheme="majorHAnsi"/>
          <w:i/>
        </w:rPr>
        <w:t>s</w:t>
      </w:r>
      <w:r w:rsidRPr="005F6F9D">
        <w:rPr>
          <w:rFonts w:asciiTheme="majorHAnsi" w:hAnsiTheme="majorHAnsi"/>
        </w:rPr>
        <w:t xml:space="preserve">? </w:t>
      </w:r>
    </w:p>
    <w:sectPr w:rsidR="00896B80" w:rsidRPr="005F6F9D" w:rsidSect="00FA0626">
      <w:footerReference w:type="default" r:id="rId1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5CCBD" w14:textId="77777777" w:rsidR="00B05E4F" w:rsidRDefault="00B05E4F">
      <w:r>
        <w:separator/>
      </w:r>
    </w:p>
  </w:endnote>
  <w:endnote w:type="continuationSeparator" w:id="0">
    <w:p w14:paraId="090CFBA2" w14:textId="77777777" w:rsidR="00B05E4F" w:rsidRDefault="00B0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Noteworthy Light">
    <w:panose1 w:val="02000400000000000000"/>
    <w:charset w:val="00"/>
    <w:family w:val="auto"/>
    <w:pitch w:val="variable"/>
    <w:sig w:usb0="8000006F" w:usb1="08000048" w:usb2="14600000" w:usb3="00000000" w:csb0="00000111" w:csb1="00000000"/>
  </w:font>
  <w:font w:name="Avenir Roman">
    <w:panose1 w:val="020B0503020203020204"/>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909C4" w14:textId="77777777" w:rsidR="00B05E4F" w:rsidRPr="0008029A" w:rsidRDefault="00B05E4F" w:rsidP="00FA0626">
    <w:pPr>
      <w:pStyle w:val="Footer"/>
      <w:tabs>
        <w:tab w:val="clear" w:pos="4320"/>
        <w:tab w:val="clear" w:pos="8640"/>
        <w:tab w:val="right" w:pos="10800"/>
      </w:tabs>
      <w:rPr>
        <w:rFonts w:ascii="Avenir Roman" w:hAnsi="Avenir Roman"/>
        <w:color w:val="A6A6A6" w:themeColor="background1" w:themeShade="A6"/>
        <w:sz w:val="22"/>
        <w:szCs w:val="22"/>
      </w:rPr>
    </w:pPr>
    <w:r w:rsidRPr="0008029A">
      <w:rPr>
        <w:rFonts w:ascii="Avenir Roman" w:hAnsi="Avenir Roman"/>
        <w:color w:val="A6A6A6" w:themeColor="background1" w:themeShade="A6"/>
        <w:sz w:val="22"/>
        <w:szCs w:val="22"/>
      </w:rPr>
      <w:t>http://phet.colorado.edu</w:t>
    </w:r>
    <w:r w:rsidRPr="0008029A">
      <w:rPr>
        <w:rFonts w:ascii="Avenir Roman" w:hAnsi="Avenir Roman"/>
        <w:color w:val="A6A6A6" w:themeColor="background1" w:themeShade="A6"/>
        <w:sz w:val="22"/>
        <w:szCs w:val="22"/>
      </w:rPr>
      <w:tab/>
      <w:t>February 2015, McGarry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71DA3" w14:textId="77777777" w:rsidR="00B05E4F" w:rsidRDefault="00B05E4F">
      <w:r>
        <w:separator/>
      </w:r>
    </w:p>
  </w:footnote>
  <w:footnote w:type="continuationSeparator" w:id="0">
    <w:p w14:paraId="2CC82BD9" w14:textId="77777777" w:rsidR="00B05E4F" w:rsidRDefault="00B05E4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71912"/>
    <w:multiLevelType w:val="hybridMultilevel"/>
    <w:tmpl w:val="E6200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37D16"/>
    <w:multiLevelType w:val="hybridMultilevel"/>
    <w:tmpl w:val="2DF81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911C88"/>
    <w:multiLevelType w:val="hybridMultilevel"/>
    <w:tmpl w:val="25964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1B23399"/>
    <w:multiLevelType w:val="hybridMultilevel"/>
    <w:tmpl w:val="8D405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303EA"/>
    <w:multiLevelType w:val="hybridMultilevel"/>
    <w:tmpl w:val="DEFC0F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6526E6F"/>
    <w:multiLevelType w:val="hybridMultilevel"/>
    <w:tmpl w:val="069CD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7F1641"/>
    <w:multiLevelType w:val="hybridMultilevel"/>
    <w:tmpl w:val="91F03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3B707E"/>
    <w:multiLevelType w:val="hybridMultilevel"/>
    <w:tmpl w:val="9B3CC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0FB4E2F"/>
    <w:multiLevelType w:val="hybridMultilevel"/>
    <w:tmpl w:val="B4AE18E0"/>
    <w:lvl w:ilvl="0" w:tplc="C6AA21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12C13AD"/>
    <w:multiLevelType w:val="hybridMultilevel"/>
    <w:tmpl w:val="E9F63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2247E1"/>
    <w:multiLevelType w:val="hybridMultilevel"/>
    <w:tmpl w:val="6B18E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8"/>
  </w:num>
  <w:num w:numId="4">
    <w:abstractNumId w:val="2"/>
  </w:num>
  <w:num w:numId="5">
    <w:abstractNumId w:val="6"/>
  </w:num>
  <w:num w:numId="6">
    <w:abstractNumId w:val="4"/>
  </w:num>
  <w:num w:numId="7">
    <w:abstractNumId w:val="5"/>
  </w:num>
  <w:num w:numId="8">
    <w:abstractNumId w:val="1"/>
  </w:num>
  <w:num w:numId="9">
    <w:abstractNumId w:val="9"/>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626"/>
    <w:rsid w:val="0008029A"/>
    <w:rsid w:val="00104CE8"/>
    <w:rsid w:val="00144B5C"/>
    <w:rsid w:val="001804A6"/>
    <w:rsid w:val="00196861"/>
    <w:rsid w:val="00201FCA"/>
    <w:rsid w:val="002171C4"/>
    <w:rsid w:val="00283E57"/>
    <w:rsid w:val="002C1398"/>
    <w:rsid w:val="003B4D60"/>
    <w:rsid w:val="003B6E4B"/>
    <w:rsid w:val="00490BA9"/>
    <w:rsid w:val="004C79F8"/>
    <w:rsid w:val="005C0D08"/>
    <w:rsid w:val="005F6F9D"/>
    <w:rsid w:val="00632B1E"/>
    <w:rsid w:val="00681DAC"/>
    <w:rsid w:val="006B1353"/>
    <w:rsid w:val="006C3216"/>
    <w:rsid w:val="007A6B29"/>
    <w:rsid w:val="007B4BA3"/>
    <w:rsid w:val="007C07BD"/>
    <w:rsid w:val="007E27A8"/>
    <w:rsid w:val="007F58FB"/>
    <w:rsid w:val="0082045F"/>
    <w:rsid w:val="008629F7"/>
    <w:rsid w:val="00896B80"/>
    <w:rsid w:val="008B6B09"/>
    <w:rsid w:val="008E54A0"/>
    <w:rsid w:val="009425D5"/>
    <w:rsid w:val="0097561B"/>
    <w:rsid w:val="009969BE"/>
    <w:rsid w:val="009C72A3"/>
    <w:rsid w:val="00A3229B"/>
    <w:rsid w:val="00B01B52"/>
    <w:rsid w:val="00B05E4F"/>
    <w:rsid w:val="00C22A2A"/>
    <w:rsid w:val="00C84173"/>
    <w:rsid w:val="00DD36C5"/>
    <w:rsid w:val="00ED53CC"/>
    <w:rsid w:val="00ED797E"/>
    <w:rsid w:val="00FA0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7225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626"/>
    <w:pPr>
      <w:ind w:left="720"/>
      <w:contextualSpacing/>
    </w:pPr>
  </w:style>
  <w:style w:type="table" w:styleId="TableGrid">
    <w:name w:val="Table Grid"/>
    <w:basedOn w:val="TableNormal"/>
    <w:rsid w:val="00FA06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A0626"/>
    <w:pPr>
      <w:tabs>
        <w:tab w:val="center" w:pos="4320"/>
        <w:tab w:val="right" w:pos="8640"/>
      </w:tabs>
    </w:pPr>
  </w:style>
  <w:style w:type="character" w:customStyle="1" w:styleId="FooterChar">
    <w:name w:val="Footer Char"/>
    <w:basedOn w:val="DefaultParagraphFont"/>
    <w:link w:val="Footer"/>
    <w:uiPriority w:val="99"/>
    <w:rsid w:val="00FA0626"/>
  </w:style>
  <w:style w:type="character" w:styleId="Hyperlink">
    <w:name w:val="Hyperlink"/>
    <w:basedOn w:val="DefaultParagraphFont"/>
    <w:uiPriority w:val="99"/>
    <w:unhideWhenUsed/>
    <w:rsid w:val="00FA0626"/>
    <w:rPr>
      <w:color w:val="0000FF" w:themeColor="hyperlink"/>
      <w:u w:val="single"/>
    </w:rPr>
  </w:style>
  <w:style w:type="paragraph" w:styleId="NormalWeb">
    <w:name w:val="Normal (Web)"/>
    <w:basedOn w:val="Normal"/>
    <w:uiPriority w:val="99"/>
    <w:semiHidden/>
    <w:unhideWhenUsed/>
    <w:rsid w:val="00FA0626"/>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FA06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0626"/>
    <w:rPr>
      <w:rFonts w:ascii="Lucida Grande" w:hAnsi="Lucida Grande" w:cs="Lucida Grande"/>
      <w:sz w:val="18"/>
      <w:szCs w:val="18"/>
    </w:rPr>
  </w:style>
  <w:style w:type="paragraph" w:styleId="Header">
    <w:name w:val="header"/>
    <w:basedOn w:val="Normal"/>
    <w:link w:val="HeaderChar"/>
    <w:uiPriority w:val="99"/>
    <w:unhideWhenUsed/>
    <w:rsid w:val="0008029A"/>
    <w:pPr>
      <w:tabs>
        <w:tab w:val="center" w:pos="4320"/>
        <w:tab w:val="right" w:pos="8640"/>
      </w:tabs>
    </w:pPr>
  </w:style>
  <w:style w:type="character" w:customStyle="1" w:styleId="HeaderChar">
    <w:name w:val="Header Char"/>
    <w:basedOn w:val="DefaultParagraphFont"/>
    <w:link w:val="Header"/>
    <w:uiPriority w:val="99"/>
    <w:rsid w:val="0008029A"/>
  </w:style>
  <w:style w:type="character" w:styleId="CommentReference">
    <w:name w:val="annotation reference"/>
    <w:basedOn w:val="DefaultParagraphFont"/>
    <w:uiPriority w:val="99"/>
    <w:semiHidden/>
    <w:unhideWhenUsed/>
    <w:rsid w:val="005C0D08"/>
    <w:rPr>
      <w:sz w:val="18"/>
      <w:szCs w:val="18"/>
    </w:rPr>
  </w:style>
  <w:style w:type="paragraph" w:styleId="CommentText">
    <w:name w:val="annotation text"/>
    <w:basedOn w:val="Normal"/>
    <w:link w:val="CommentTextChar"/>
    <w:uiPriority w:val="99"/>
    <w:semiHidden/>
    <w:unhideWhenUsed/>
    <w:rsid w:val="005C0D08"/>
  </w:style>
  <w:style w:type="character" w:customStyle="1" w:styleId="CommentTextChar">
    <w:name w:val="Comment Text Char"/>
    <w:basedOn w:val="DefaultParagraphFont"/>
    <w:link w:val="CommentText"/>
    <w:uiPriority w:val="99"/>
    <w:semiHidden/>
    <w:rsid w:val="005C0D08"/>
  </w:style>
  <w:style w:type="paragraph" w:styleId="CommentSubject">
    <w:name w:val="annotation subject"/>
    <w:basedOn w:val="CommentText"/>
    <w:next w:val="CommentText"/>
    <w:link w:val="CommentSubjectChar"/>
    <w:uiPriority w:val="99"/>
    <w:semiHidden/>
    <w:unhideWhenUsed/>
    <w:rsid w:val="005C0D08"/>
    <w:rPr>
      <w:b/>
      <w:bCs/>
      <w:sz w:val="20"/>
      <w:szCs w:val="20"/>
    </w:rPr>
  </w:style>
  <w:style w:type="character" w:customStyle="1" w:styleId="CommentSubjectChar">
    <w:name w:val="Comment Subject Char"/>
    <w:basedOn w:val="CommentTextChar"/>
    <w:link w:val="CommentSubject"/>
    <w:uiPriority w:val="99"/>
    <w:semiHidden/>
    <w:rsid w:val="005C0D08"/>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626"/>
    <w:pPr>
      <w:ind w:left="720"/>
      <w:contextualSpacing/>
    </w:pPr>
  </w:style>
  <w:style w:type="table" w:styleId="TableGrid">
    <w:name w:val="Table Grid"/>
    <w:basedOn w:val="TableNormal"/>
    <w:rsid w:val="00FA06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A0626"/>
    <w:pPr>
      <w:tabs>
        <w:tab w:val="center" w:pos="4320"/>
        <w:tab w:val="right" w:pos="8640"/>
      </w:tabs>
    </w:pPr>
  </w:style>
  <w:style w:type="character" w:customStyle="1" w:styleId="FooterChar">
    <w:name w:val="Footer Char"/>
    <w:basedOn w:val="DefaultParagraphFont"/>
    <w:link w:val="Footer"/>
    <w:uiPriority w:val="99"/>
    <w:rsid w:val="00FA0626"/>
  </w:style>
  <w:style w:type="character" w:styleId="Hyperlink">
    <w:name w:val="Hyperlink"/>
    <w:basedOn w:val="DefaultParagraphFont"/>
    <w:uiPriority w:val="99"/>
    <w:unhideWhenUsed/>
    <w:rsid w:val="00FA0626"/>
    <w:rPr>
      <w:color w:val="0000FF" w:themeColor="hyperlink"/>
      <w:u w:val="single"/>
    </w:rPr>
  </w:style>
  <w:style w:type="paragraph" w:styleId="NormalWeb">
    <w:name w:val="Normal (Web)"/>
    <w:basedOn w:val="Normal"/>
    <w:uiPriority w:val="99"/>
    <w:semiHidden/>
    <w:unhideWhenUsed/>
    <w:rsid w:val="00FA0626"/>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FA06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0626"/>
    <w:rPr>
      <w:rFonts w:ascii="Lucida Grande" w:hAnsi="Lucida Grande" w:cs="Lucida Grande"/>
      <w:sz w:val="18"/>
      <w:szCs w:val="18"/>
    </w:rPr>
  </w:style>
  <w:style w:type="paragraph" w:styleId="Header">
    <w:name w:val="header"/>
    <w:basedOn w:val="Normal"/>
    <w:link w:val="HeaderChar"/>
    <w:uiPriority w:val="99"/>
    <w:unhideWhenUsed/>
    <w:rsid w:val="0008029A"/>
    <w:pPr>
      <w:tabs>
        <w:tab w:val="center" w:pos="4320"/>
        <w:tab w:val="right" w:pos="8640"/>
      </w:tabs>
    </w:pPr>
  </w:style>
  <w:style w:type="character" w:customStyle="1" w:styleId="HeaderChar">
    <w:name w:val="Header Char"/>
    <w:basedOn w:val="DefaultParagraphFont"/>
    <w:link w:val="Header"/>
    <w:uiPriority w:val="99"/>
    <w:rsid w:val="0008029A"/>
  </w:style>
  <w:style w:type="character" w:styleId="CommentReference">
    <w:name w:val="annotation reference"/>
    <w:basedOn w:val="DefaultParagraphFont"/>
    <w:uiPriority w:val="99"/>
    <w:semiHidden/>
    <w:unhideWhenUsed/>
    <w:rsid w:val="005C0D08"/>
    <w:rPr>
      <w:sz w:val="18"/>
      <w:szCs w:val="18"/>
    </w:rPr>
  </w:style>
  <w:style w:type="paragraph" w:styleId="CommentText">
    <w:name w:val="annotation text"/>
    <w:basedOn w:val="Normal"/>
    <w:link w:val="CommentTextChar"/>
    <w:uiPriority w:val="99"/>
    <w:semiHidden/>
    <w:unhideWhenUsed/>
    <w:rsid w:val="005C0D08"/>
  </w:style>
  <w:style w:type="character" w:customStyle="1" w:styleId="CommentTextChar">
    <w:name w:val="Comment Text Char"/>
    <w:basedOn w:val="DefaultParagraphFont"/>
    <w:link w:val="CommentText"/>
    <w:uiPriority w:val="99"/>
    <w:semiHidden/>
    <w:rsid w:val="005C0D08"/>
  </w:style>
  <w:style w:type="paragraph" w:styleId="CommentSubject">
    <w:name w:val="annotation subject"/>
    <w:basedOn w:val="CommentText"/>
    <w:next w:val="CommentText"/>
    <w:link w:val="CommentSubjectChar"/>
    <w:uiPriority w:val="99"/>
    <w:semiHidden/>
    <w:unhideWhenUsed/>
    <w:rsid w:val="005C0D08"/>
    <w:rPr>
      <w:b/>
      <w:bCs/>
      <w:sz w:val="20"/>
      <w:szCs w:val="20"/>
    </w:rPr>
  </w:style>
  <w:style w:type="character" w:customStyle="1" w:styleId="CommentSubjectChar">
    <w:name w:val="Comment Subject Char"/>
    <w:basedOn w:val="CommentTextChar"/>
    <w:link w:val="CommentSubject"/>
    <w:uiPriority w:val="99"/>
    <w:semiHidden/>
    <w:rsid w:val="005C0D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phet.colorado.edu/sims/html/area-builder/latest/area-builder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1257</Words>
  <Characters>7171</Characters>
  <Application>Microsoft Macintosh Word</Application>
  <DocSecurity>0</DocSecurity>
  <Lines>59</Lines>
  <Paragraphs>16</Paragraphs>
  <ScaleCrop>false</ScaleCrop>
  <Company>PhET</Company>
  <LinksUpToDate>false</LinksUpToDate>
  <CharactersWithSpaces>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McGarry</dc:creator>
  <cp:keywords/>
  <dc:description/>
  <cp:lastModifiedBy>Amanda McGarry</cp:lastModifiedBy>
  <cp:revision>3</cp:revision>
  <cp:lastPrinted>2015-02-17T21:04:00Z</cp:lastPrinted>
  <dcterms:created xsi:type="dcterms:W3CDTF">2015-02-17T21:06:00Z</dcterms:created>
  <dcterms:modified xsi:type="dcterms:W3CDTF">2015-08-04T22:08:00Z</dcterms:modified>
</cp:coreProperties>
</file>